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4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5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6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7.xml" ContentType="application/vnd.openxmlformats-officedocument.themeOverrid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theme/themeOverride8.xml" ContentType="application/vnd.openxmlformats-officedocument.themeOverrid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theme/themeOverride9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A8A" w:rsidRDefault="00E10A8A" w:rsidP="001A534A">
      <w:pPr>
        <w:pStyle w:val="ListParagraph"/>
        <w:numPr>
          <w:ilvl w:val="0"/>
          <w:numId w:val="3"/>
        </w:numPr>
        <w:bidi/>
      </w:pPr>
      <w:r w:rsidRPr="00E10A8A">
        <w:rPr>
          <w:rFonts w:hint="cs"/>
          <w:rtl/>
        </w:rPr>
        <w:t xml:space="preserve">حالت </w:t>
      </w:r>
      <w:r w:rsidRPr="00E10A8A">
        <w:rPr>
          <w:rFonts w:hint="eastAsia"/>
          <w:rtl/>
        </w:rPr>
        <w:t>حضور</w:t>
      </w:r>
      <w:r w:rsidRPr="00E10A8A">
        <w:rPr>
          <w:rtl/>
        </w:rPr>
        <w:t xml:space="preserve"> </w:t>
      </w:r>
      <w:r w:rsidRPr="00E10A8A">
        <w:rPr>
          <w:rFonts w:hint="cs"/>
          <w:rtl/>
          <w:lang w:bidi="fa-IR"/>
        </w:rPr>
        <w:t>باتری</w:t>
      </w:r>
      <w:r>
        <w:rPr>
          <w:rFonts w:hint="cs"/>
          <w:rtl/>
          <w:lang w:bidi="fa-IR"/>
        </w:rPr>
        <w:t>:</w:t>
      </w:r>
      <w:r w:rsidR="001A11AB" w:rsidRPr="001A11AB">
        <w:t xml:space="preserve"> </w:t>
      </w:r>
    </w:p>
    <w:p w:rsidR="0041380E" w:rsidRDefault="0041380E" w:rsidP="0041380E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متغیرهای اضافه شده:</w:t>
      </w:r>
    </w:p>
    <w:p w:rsidR="00CC397D" w:rsidRDefault="0041380E" w:rsidP="00CC397D">
      <w:pPr>
        <w:bidi/>
        <w:rPr>
          <w:rtl/>
          <w:lang w:bidi="fa-IR"/>
        </w:rPr>
      </w:pPr>
      <w:r w:rsidRPr="009801B3">
        <w:rPr>
          <w:position w:val="-14"/>
        </w:rPr>
        <w:object w:dxaOrig="16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18.75pt" o:ole="">
            <v:imagedata r:id="rId5" o:title=""/>
          </v:shape>
          <o:OLEObject Type="Embed" ProgID="Equation.DSMT4" ShapeID="_x0000_i1025" DrawAspect="Content" ObjectID="_1476489602" r:id="rId6"/>
        </w:object>
      </w:r>
      <w:r w:rsidR="00CC397D">
        <w:rPr>
          <w:rFonts w:hint="cs"/>
          <w:rtl/>
          <w:lang w:bidi="fa-IR"/>
        </w:rPr>
        <w:t>:توان شارژ باتری</w:t>
      </w:r>
    </w:p>
    <w:p w:rsidR="0041380E" w:rsidRDefault="0041380E" w:rsidP="0041380E">
      <w:pPr>
        <w:bidi/>
        <w:rPr>
          <w:rtl/>
        </w:rPr>
      </w:pPr>
      <w:r w:rsidRPr="009801B3">
        <w:rPr>
          <w:position w:val="-14"/>
        </w:rPr>
        <w:object w:dxaOrig="1680" w:dyaOrig="380">
          <v:shape id="_x0000_i1026" type="#_x0000_t75" style="width:84pt;height:18.75pt" o:ole="">
            <v:imagedata r:id="rId7" o:title=""/>
          </v:shape>
          <o:OLEObject Type="Embed" ProgID="Equation.DSMT4" ShapeID="_x0000_i1026" DrawAspect="Content" ObjectID="_1476489603" r:id="rId8"/>
        </w:object>
      </w:r>
      <w:r w:rsidR="00CC397D">
        <w:rPr>
          <w:rFonts w:hint="cs"/>
          <w:rtl/>
        </w:rPr>
        <w:t>: توان دشارژ باتری</w:t>
      </w:r>
    </w:p>
    <w:p w:rsidR="0041380E" w:rsidRDefault="0041380E" w:rsidP="0041380E">
      <w:pPr>
        <w:bidi/>
        <w:rPr>
          <w:rtl/>
        </w:rPr>
      </w:pPr>
      <w:r w:rsidRPr="009801B3">
        <w:rPr>
          <w:position w:val="-14"/>
        </w:rPr>
        <w:object w:dxaOrig="1719" w:dyaOrig="380">
          <v:shape id="_x0000_i1027" type="#_x0000_t75" style="width:86.25pt;height:18.75pt" o:ole="">
            <v:imagedata r:id="rId9" o:title=""/>
          </v:shape>
          <o:OLEObject Type="Embed" ProgID="Equation.DSMT4" ShapeID="_x0000_i1027" DrawAspect="Content" ObjectID="_1476489604" r:id="rId10"/>
        </w:object>
      </w:r>
      <w:r w:rsidR="00CC397D">
        <w:rPr>
          <w:rFonts w:hint="cs"/>
          <w:rtl/>
        </w:rPr>
        <w:t>: متغیر دودویی اگر باتری دشارژ شود مقدار یک و در غیر لینصورت مقدار صفر</w:t>
      </w:r>
    </w:p>
    <w:p w:rsidR="0041380E" w:rsidRDefault="0041380E" w:rsidP="00CC397D">
      <w:pPr>
        <w:bidi/>
        <w:rPr>
          <w:rtl/>
        </w:rPr>
      </w:pPr>
      <w:r w:rsidRPr="009801B3">
        <w:rPr>
          <w:position w:val="-14"/>
        </w:rPr>
        <w:object w:dxaOrig="1600" w:dyaOrig="380">
          <v:shape id="_x0000_i1028" type="#_x0000_t75" style="width:80.25pt;height:18.75pt" o:ole="">
            <v:imagedata r:id="rId11" o:title=""/>
          </v:shape>
          <o:OLEObject Type="Embed" ProgID="Equation.DSMT4" ShapeID="_x0000_i1028" DrawAspect="Content" ObjectID="_1476489605" r:id="rId12"/>
        </w:object>
      </w:r>
      <w:r w:rsidR="00CC397D">
        <w:rPr>
          <w:rFonts w:hint="cs"/>
          <w:rtl/>
        </w:rPr>
        <w:t>:</w:t>
      </w:r>
      <w:r w:rsidR="00CC397D" w:rsidRPr="00CC397D">
        <w:rPr>
          <w:rFonts w:hint="cs"/>
          <w:rtl/>
        </w:rPr>
        <w:t xml:space="preserve"> متغیر دودویی اگر باتری دشارژ شود مقدار یک و در غیر لینصورت مقدار صفر</w:t>
      </w:r>
    </w:p>
    <w:p w:rsidR="0041380E" w:rsidRDefault="0041380E" w:rsidP="00CA1321">
      <w:pPr>
        <w:bidi/>
        <w:rPr>
          <w:rtl/>
        </w:rPr>
      </w:pPr>
      <w:r w:rsidRPr="009801B3">
        <w:rPr>
          <w:position w:val="-14"/>
        </w:rPr>
        <w:object w:dxaOrig="1520" w:dyaOrig="380">
          <v:shape id="_x0000_i1029" type="#_x0000_t75" style="width:75.75pt;height:18.75pt" o:ole="">
            <v:imagedata r:id="rId13" o:title=""/>
          </v:shape>
          <o:OLEObject Type="Embed" ProgID="Equation.DSMT4" ShapeID="_x0000_i1029" DrawAspect="Content" ObjectID="_1476489606" r:id="rId14"/>
        </w:object>
      </w:r>
      <w:r w:rsidR="00CC397D">
        <w:rPr>
          <w:rFonts w:hint="cs"/>
          <w:rtl/>
        </w:rPr>
        <w:t>:میزان ذخیره انرژی باتری</w:t>
      </w:r>
    </w:p>
    <w:p w:rsidR="0073159B" w:rsidRDefault="0073159B" w:rsidP="0073159B">
      <w:pPr>
        <w:bidi/>
        <w:rPr>
          <w:lang w:bidi="fa-IR"/>
        </w:rPr>
      </w:pPr>
      <w:r>
        <w:t xml:space="preserve"> </w:t>
      </w:r>
      <w:r>
        <w:rPr>
          <w:rFonts w:hint="cs"/>
          <w:rtl/>
          <w:lang w:bidi="fa-IR"/>
        </w:rPr>
        <w:t>در حالت حضور باتری بدون خودرو الکتریکی روابط مربوط به خودرو الکتریکی از مدل حذف و روابط زیر برای باتری اضافه می شوند.</w:t>
      </w:r>
    </w:p>
    <w:p w:rsidR="0041380E" w:rsidRDefault="0041380E" w:rsidP="0041380E">
      <w:pPr>
        <w:bidi/>
        <w:rPr>
          <w:rtl/>
          <w:lang w:bidi="fa-IR"/>
        </w:rPr>
      </w:pPr>
    </w:p>
    <w:p w:rsidR="001A11AB" w:rsidRDefault="001A11AB" w:rsidP="001A11AB">
      <w:r w:rsidRPr="00B7379A">
        <w:rPr>
          <w:position w:val="-14"/>
        </w:rPr>
        <w:object w:dxaOrig="5340" w:dyaOrig="380">
          <v:shape id="_x0000_i1030" type="#_x0000_t75" style="width:267pt;height:18.75pt" o:ole="">
            <v:imagedata r:id="rId15" o:title=""/>
          </v:shape>
          <o:OLEObject Type="Embed" ProgID="Equation.DSMT4" ShapeID="_x0000_i1030" DrawAspect="Content" ObjectID="_1476489607" r:id="rId16"/>
        </w:object>
      </w:r>
      <w:r w:rsidR="0073159B">
        <w:rPr>
          <w:rFonts w:hint="cs"/>
          <w:rtl/>
        </w:rPr>
        <w:t>(36)</w:t>
      </w:r>
    </w:p>
    <w:p w:rsidR="001A11AB" w:rsidRDefault="001A11AB" w:rsidP="001A11AB">
      <w:r w:rsidRPr="00B7379A">
        <w:rPr>
          <w:position w:val="-14"/>
        </w:rPr>
        <w:object w:dxaOrig="5580" w:dyaOrig="380">
          <v:shape id="_x0000_i1031" type="#_x0000_t75" style="width:279pt;height:18.75pt" o:ole="">
            <v:imagedata r:id="rId17" o:title=""/>
          </v:shape>
          <o:OLEObject Type="Embed" ProgID="Equation.DSMT4" ShapeID="_x0000_i1031" DrawAspect="Content" ObjectID="_1476489608" r:id="rId18"/>
        </w:object>
      </w:r>
      <w:r w:rsidR="0073159B">
        <w:rPr>
          <w:rFonts w:hint="cs"/>
          <w:rtl/>
        </w:rPr>
        <w:t>(37)</w:t>
      </w:r>
    </w:p>
    <w:p w:rsidR="001A11AB" w:rsidRDefault="001A11AB" w:rsidP="001A11AB">
      <w:r w:rsidRPr="00B7379A">
        <w:rPr>
          <w:position w:val="-14"/>
        </w:rPr>
        <w:object w:dxaOrig="3739" w:dyaOrig="380">
          <v:shape id="_x0000_i1032" type="#_x0000_t75" style="width:186.75pt;height:18.75pt" o:ole="">
            <v:imagedata r:id="rId19" o:title=""/>
          </v:shape>
          <o:OLEObject Type="Embed" ProgID="Equation.DSMT4" ShapeID="_x0000_i1032" DrawAspect="Content" ObjectID="_1476489609" r:id="rId20"/>
        </w:object>
      </w:r>
      <w:r w:rsidR="0073159B">
        <w:rPr>
          <w:rFonts w:hint="cs"/>
          <w:rtl/>
        </w:rPr>
        <w:t>(38)</w:t>
      </w:r>
    </w:p>
    <w:p w:rsidR="001A11AB" w:rsidRDefault="001A11AB" w:rsidP="001A11AB">
      <w:r w:rsidRPr="00B7379A">
        <w:rPr>
          <w:position w:val="-14"/>
        </w:rPr>
        <w:object w:dxaOrig="11160" w:dyaOrig="380">
          <v:shape id="_x0000_i1033" type="#_x0000_t75" style="width:450.75pt;height:15pt" o:ole="">
            <v:imagedata r:id="rId21" o:title=""/>
          </v:shape>
          <o:OLEObject Type="Embed" ProgID="Equation.DSMT4" ShapeID="_x0000_i1033" DrawAspect="Content" ObjectID="_1476489610" r:id="rId22"/>
        </w:object>
      </w:r>
      <w:r w:rsidR="0073159B">
        <w:rPr>
          <w:rFonts w:hint="cs"/>
          <w:rtl/>
        </w:rPr>
        <w:t>(39)</w:t>
      </w:r>
    </w:p>
    <w:p w:rsidR="00CA1321" w:rsidRDefault="00CA1321" w:rsidP="00CA1321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رابطه(36) و (37) محدودیت شارژ ودشارژ باتری درحد ماکزیمم تعیین شده می باشند.</w:t>
      </w:r>
    </w:p>
    <w:p w:rsidR="00CA1321" w:rsidRDefault="00CA1321" w:rsidP="00CA1321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رابطه (38)  نشان می دهد شارژ و دشارژ بصورت همزمان اتفاق نمی افتد.</w:t>
      </w:r>
    </w:p>
    <w:p w:rsidR="00CA1321" w:rsidRDefault="00CA1321" w:rsidP="00CA1321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رابطه (39)مقدار انرژی دخیره شده در باتری را نشان میدهد.</w:t>
      </w:r>
    </w:p>
    <w:p w:rsidR="0073159B" w:rsidRDefault="0073159B" w:rsidP="0073159B">
      <w:pPr>
        <w:bidi/>
      </w:pPr>
      <w:r>
        <w:rPr>
          <w:rFonts w:hint="cs"/>
          <w:rtl/>
        </w:rPr>
        <w:t>رابطه تعادل توان به صورت زیر تغییر می  کند و جایگزین رابطه تعادل توان مدل  فقط شامل خودرو الکتریکی می شود.</w:t>
      </w:r>
    </w:p>
    <w:p w:rsidR="001A11AB" w:rsidRDefault="001A11AB" w:rsidP="0073159B">
      <w:pPr>
        <w:rPr>
          <w:lang w:bidi="fa-IR"/>
        </w:rPr>
      </w:pPr>
      <w:r w:rsidRPr="00B7379A">
        <w:rPr>
          <w:position w:val="-30"/>
        </w:rPr>
        <w:object w:dxaOrig="8160" w:dyaOrig="560">
          <v:shape id="_x0000_i1034" type="#_x0000_t75" style="width:408pt;height:27.75pt" o:ole="">
            <v:imagedata r:id="rId23" o:title=""/>
          </v:shape>
          <o:OLEObject Type="Embed" ProgID="Equation.DSMT4" ShapeID="_x0000_i1034" DrawAspect="Content" ObjectID="_1476489611" r:id="rId24"/>
        </w:object>
      </w:r>
      <w:r w:rsidR="0073159B">
        <w:rPr>
          <w:rFonts w:hint="cs"/>
          <w:rtl/>
        </w:rPr>
        <w:t>(34)</w:t>
      </w:r>
    </w:p>
    <w:p w:rsidR="0073159B" w:rsidRDefault="0073159B" w:rsidP="0073159B">
      <w:pPr>
        <w:bidi/>
        <w:rPr>
          <w:rtl/>
        </w:rPr>
      </w:pPr>
      <w:r>
        <w:rPr>
          <w:rFonts w:hint="cs"/>
          <w:rtl/>
        </w:rPr>
        <w:t>ازرابطه رزرو چرخان هم که در مقاله رابطه 33 است  قسمت رزرو خودرو الکتریکی حذف می شودو رابطه به شکل زیر جایگزین می شود.</w:t>
      </w:r>
    </w:p>
    <w:p w:rsidR="001A11AB" w:rsidRDefault="006752C3" w:rsidP="001A11AB">
      <w:pPr>
        <w:rPr>
          <w:rtl/>
        </w:rPr>
      </w:pPr>
      <w:r w:rsidRPr="00615561">
        <w:rPr>
          <w:position w:val="-30"/>
        </w:rPr>
        <w:object w:dxaOrig="3180" w:dyaOrig="560">
          <v:shape id="_x0000_i1035" type="#_x0000_t75" style="width:159pt;height:27.75pt" o:ole="">
            <v:imagedata r:id="rId25" o:title=""/>
          </v:shape>
          <o:OLEObject Type="Embed" ProgID="Equation.DSMT4" ShapeID="_x0000_i1035" DrawAspect="Content" ObjectID="_1476489612" r:id="rId26"/>
        </w:object>
      </w:r>
      <w:r w:rsidR="0073159B">
        <w:rPr>
          <w:rFonts w:hint="cs"/>
          <w:rtl/>
        </w:rPr>
        <w:t>(33)</w:t>
      </w:r>
    </w:p>
    <w:p w:rsidR="00B949D8" w:rsidRPr="00B949D8" w:rsidRDefault="00B949D8" w:rsidP="00E10A8A">
      <w:pPr>
        <w:bidi/>
        <w:rPr>
          <w:rtl/>
        </w:rPr>
      </w:pPr>
      <w:r w:rsidRPr="00B949D8">
        <w:rPr>
          <w:rFonts w:hint="eastAsia"/>
          <w:rtl/>
        </w:rPr>
        <w:t>برا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بررس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حضور</w:t>
      </w:r>
      <w:r w:rsidRPr="00B949D8">
        <w:rPr>
          <w:rtl/>
        </w:rPr>
        <w:t xml:space="preserve"> </w:t>
      </w:r>
      <w:r>
        <w:rPr>
          <w:rFonts w:hint="cs"/>
          <w:rtl/>
          <w:lang w:bidi="fa-IR"/>
        </w:rPr>
        <w:t>باتری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بازار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انرژ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رزرو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همچن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تأث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برنامه‌ها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پاسخگو</w:t>
      </w:r>
      <w:r w:rsidRPr="00B949D8">
        <w:rPr>
          <w:rFonts w:hint="cs"/>
          <w:rtl/>
        </w:rPr>
        <w:t>یی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تقاضا</w:t>
      </w:r>
      <w:r w:rsidRPr="00B949D8">
        <w:rPr>
          <w:rtl/>
        </w:rPr>
        <w:t xml:space="preserve"> (</w:t>
      </w:r>
      <w:r w:rsidRPr="00B949D8">
        <w:t>DRP</w:t>
      </w:r>
      <w:r w:rsidRPr="00B949D8">
        <w:rPr>
          <w:rtl/>
        </w:rPr>
        <w:t xml:space="preserve">) </w:t>
      </w:r>
      <w:r w:rsidRPr="00B949D8">
        <w:rPr>
          <w:rFonts w:hint="eastAsia"/>
          <w:rtl/>
        </w:rPr>
        <w:t>بر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منحن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تقاضا،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تابع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هدف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مسئله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۴ </w:t>
      </w:r>
      <w:r w:rsidRPr="00B949D8">
        <w:rPr>
          <w:rFonts w:hint="eastAsia"/>
          <w:rtl/>
        </w:rPr>
        <w:t>حالت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مختلف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مورد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بررس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قرار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گرفته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</w:t>
      </w:r>
      <w:r w:rsidRPr="00B949D8">
        <w:rPr>
          <w:rtl/>
        </w:rPr>
        <w:t>:</w:t>
      </w:r>
    </w:p>
    <w:p w:rsidR="00B949D8" w:rsidRPr="00B949D8" w:rsidRDefault="00B949D8" w:rsidP="00B949D8">
      <w:pPr>
        <w:bidi/>
        <w:rPr>
          <w:rtl/>
        </w:rPr>
      </w:pPr>
      <w:r w:rsidRPr="00B949D8">
        <w:rPr>
          <w:rFonts w:hint="eastAsia"/>
          <w:rtl/>
        </w:rPr>
        <w:t>حالت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اول</w:t>
      </w:r>
      <w:r w:rsidRPr="00B949D8">
        <w:rPr>
          <w:rtl/>
        </w:rPr>
        <w:t>:</w:t>
      </w:r>
      <w:r w:rsidRPr="00B949D8">
        <w:rPr>
          <w:rFonts w:hint="cs"/>
          <w:rtl/>
        </w:rPr>
        <w:t> </w:t>
      </w:r>
      <w:r w:rsidRPr="00B949D8">
        <w:rPr>
          <w:rFonts w:hint="eastAsia"/>
          <w:rtl/>
        </w:rPr>
        <w:t>تابع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هدف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نظر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گرفتن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محدود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ت‌ها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شبکه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بالادست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(</w:t>
      </w:r>
      <w:r w:rsidRPr="00B949D8">
        <w:t>UG</w:t>
      </w:r>
      <w:r w:rsidRPr="00B949D8">
        <w:rPr>
          <w:rtl/>
        </w:rPr>
        <w:t>)</w:t>
      </w:r>
      <w:r w:rsidRPr="00B949D8">
        <w:rPr>
          <w:rFonts w:hint="eastAsia"/>
          <w:rtl/>
        </w:rPr>
        <w:t>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ژنراتورها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محل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قابل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کنترل</w:t>
      </w:r>
      <w:r w:rsidRPr="00B949D8">
        <w:rPr>
          <w:rtl/>
        </w:rPr>
        <w:t xml:space="preserve"> (</w:t>
      </w:r>
      <w:r w:rsidRPr="00B949D8">
        <w:t>LDGs</w:t>
      </w:r>
      <w:r w:rsidRPr="00B949D8">
        <w:rPr>
          <w:rtl/>
        </w:rPr>
        <w:t xml:space="preserve">)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>
        <w:rPr>
          <w:rFonts w:hint="cs"/>
          <w:rtl/>
        </w:rPr>
        <w:t>باتری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بدون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نظر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گرفتن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تأث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</w:t>
      </w:r>
      <w:r w:rsidRPr="00B949D8">
        <w:rPr>
          <w:rtl/>
        </w:rPr>
        <w:t xml:space="preserve">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ذخ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چرخان</w:t>
      </w:r>
      <w:r w:rsidRPr="00B949D8">
        <w:rPr>
          <w:rtl/>
        </w:rPr>
        <w:t xml:space="preserve"> (</w:t>
      </w:r>
      <w:r w:rsidRPr="00B949D8">
        <w:t>spinning reserve</w:t>
      </w:r>
      <w:r w:rsidRPr="00B949D8">
        <w:rPr>
          <w:rtl/>
        </w:rPr>
        <w:t xml:space="preserve">) </w:t>
      </w:r>
      <w:r w:rsidRPr="00B949D8">
        <w:rPr>
          <w:rFonts w:hint="eastAsia"/>
          <w:rtl/>
        </w:rPr>
        <w:t>تجز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تحل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ل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</w:t>
      </w:r>
      <w:r w:rsidRPr="00B949D8">
        <w:rPr>
          <w:rtl/>
        </w:rPr>
        <w:t>.</w:t>
      </w:r>
    </w:p>
    <w:p w:rsidR="00B949D8" w:rsidRPr="00B949D8" w:rsidRDefault="00B949D8" w:rsidP="00B949D8">
      <w:pPr>
        <w:bidi/>
        <w:rPr>
          <w:rtl/>
        </w:rPr>
      </w:pPr>
      <w:r w:rsidRPr="00B949D8">
        <w:rPr>
          <w:rFonts w:hint="eastAsia"/>
          <w:rtl/>
        </w:rPr>
        <w:t>حالت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دوم</w:t>
      </w:r>
      <w:r w:rsidRPr="00B949D8">
        <w:rPr>
          <w:rtl/>
        </w:rPr>
        <w:t>:</w:t>
      </w:r>
      <w:r w:rsidRPr="00B949D8">
        <w:rPr>
          <w:rFonts w:hint="cs"/>
          <w:rtl/>
        </w:rPr>
        <w:t> </w:t>
      </w:r>
      <w:r w:rsidRPr="00B949D8">
        <w:rPr>
          <w:rFonts w:hint="eastAsia"/>
          <w:rtl/>
        </w:rPr>
        <w:t>برا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مشاهده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تأث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</w:t>
      </w:r>
      <w:r w:rsidRPr="00B949D8">
        <w:rPr>
          <w:rtl/>
        </w:rPr>
        <w:t xml:space="preserve">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سمت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تقاضا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تابع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هدف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نظر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گرفتن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تأث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</w:t>
      </w:r>
      <w:r w:rsidRPr="00B949D8">
        <w:rPr>
          <w:rtl/>
        </w:rPr>
        <w:t xml:space="preserve">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بدون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نظر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گرفتن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محدود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ت‌ها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ذخ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چرخان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مورد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بررس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قرار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گرفته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</w:t>
      </w:r>
      <w:r w:rsidRPr="00B949D8">
        <w:rPr>
          <w:rtl/>
        </w:rPr>
        <w:t>.</w:t>
      </w:r>
    </w:p>
    <w:p w:rsidR="00B949D8" w:rsidRPr="00B949D8" w:rsidRDefault="00B949D8" w:rsidP="00B949D8">
      <w:pPr>
        <w:bidi/>
        <w:rPr>
          <w:rtl/>
        </w:rPr>
      </w:pPr>
      <w:r w:rsidRPr="00B949D8">
        <w:rPr>
          <w:rFonts w:hint="eastAsia"/>
          <w:rtl/>
        </w:rPr>
        <w:t>حالت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سوم</w:t>
      </w:r>
      <w:r w:rsidRPr="00B949D8">
        <w:rPr>
          <w:rtl/>
        </w:rPr>
        <w:t>:</w:t>
      </w:r>
      <w:r w:rsidRPr="00B949D8">
        <w:rPr>
          <w:rFonts w:hint="cs"/>
          <w:rtl/>
        </w:rPr>
        <w:t> </w:t>
      </w:r>
      <w:r>
        <w:rPr>
          <w:rFonts w:hint="cs"/>
          <w:rtl/>
        </w:rPr>
        <w:t>ژنراتور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بازار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ذخ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چرخان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شرکت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کند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اما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شرکت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کند،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بنابرا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محدود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ت‌ها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ذخ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چرخان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نظر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گرفته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اما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محدود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ت‌ها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ناد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گرفته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شده‌اند</w:t>
      </w:r>
      <w:r w:rsidRPr="00B949D8">
        <w:rPr>
          <w:rtl/>
        </w:rPr>
        <w:t>.</w:t>
      </w:r>
    </w:p>
    <w:p w:rsidR="00B949D8" w:rsidRPr="00B949D8" w:rsidRDefault="00B949D8" w:rsidP="00B949D8">
      <w:pPr>
        <w:bidi/>
        <w:rPr>
          <w:rtl/>
        </w:rPr>
      </w:pPr>
      <w:r w:rsidRPr="00B949D8">
        <w:rPr>
          <w:rFonts w:hint="eastAsia"/>
          <w:rtl/>
        </w:rPr>
        <w:lastRenderedPageBreak/>
        <w:t>حالت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چهارم</w:t>
      </w:r>
      <w:r w:rsidRPr="00B949D8">
        <w:rPr>
          <w:rtl/>
        </w:rPr>
        <w:t>:</w:t>
      </w:r>
      <w:r w:rsidRPr="00B949D8">
        <w:rPr>
          <w:rFonts w:hint="cs"/>
          <w:rtl/>
        </w:rPr>
        <w:t> </w:t>
      </w:r>
      <w:r w:rsidRPr="00B949D8">
        <w:rPr>
          <w:rFonts w:hint="eastAsia"/>
          <w:rtl/>
        </w:rPr>
        <w:t>تابع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هدف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ارائه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نظر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گرفتن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تأث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</w:t>
      </w:r>
      <w:r w:rsidRPr="00B949D8">
        <w:rPr>
          <w:rtl/>
        </w:rPr>
        <w:t xml:space="preserve">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مشارکت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بازار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ذخ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چرخان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تدو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</w:t>
      </w:r>
      <w:r w:rsidRPr="00B949D8">
        <w:rPr>
          <w:rtl/>
        </w:rPr>
        <w:t xml:space="preserve">. </w:t>
      </w:r>
      <w:r w:rsidRPr="00B949D8">
        <w:rPr>
          <w:rFonts w:hint="eastAsia"/>
          <w:rtl/>
        </w:rPr>
        <w:t>بنابرا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تأث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رات</w:t>
      </w:r>
      <w:r w:rsidRPr="00B949D8">
        <w:rPr>
          <w:rtl/>
        </w:rPr>
        <w:t xml:space="preserve">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منحن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زشبکه</w:t>
      </w:r>
      <w:r w:rsidRPr="00B949D8">
        <w:rPr>
          <w:rtl/>
        </w:rPr>
        <w:t xml:space="preserve"> (</w:t>
      </w:r>
      <w:r w:rsidRPr="00B949D8">
        <w:t>MG</w:t>
      </w:r>
      <w:r w:rsidRPr="00B949D8">
        <w:rPr>
          <w:rtl/>
        </w:rPr>
        <w:t xml:space="preserve">)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مورد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مطالعه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قرار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گرفته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</w:t>
      </w:r>
      <w:r w:rsidRPr="00B949D8">
        <w:rPr>
          <w:rtl/>
        </w:rPr>
        <w:t>.</w:t>
      </w:r>
    </w:p>
    <w:p w:rsidR="00B949D8" w:rsidRPr="00B949D8" w:rsidRDefault="00B949D8" w:rsidP="00477C41">
      <w:pPr>
        <w:bidi/>
        <w:rPr>
          <w:rtl/>
        </w:rPr>
      </w:pPr>
      <w:r w:rsidRPr="00B949D8">
        <w:rPr>
          <w:rFonts w:hint="eastAsia"/>
          <w:rtl/>
        </w:rPr>
        <w:t>جدول</w:t>
      </w:r>
      <w:r w:rsidRPr="00B949D8">
        <w:rPr>
          <w:rtl/>
        </w:rPr>
        <w:t xml:space="preserve"> </w:t>
      </w:r>
      <w:r w:rsidRPr="00B949D8">
        <w:rPr>
          <w:rFonts w:hint="cs"/>
          <w:rtl/>
        </w:rPr>
        <w:t>(</w:t>
      </w:r>
      <w:r w:rsidR="00477C41">
        <w:t>3</w:t>
      </w:r>
      <w:r w:rsidRPr="00B949D8">
        <w:rPr>
          <w:rFonts w:hint="cs"/>
          <w:rtl/>
        </w:rPr>
        <w:t>)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زشبکه</w:t>
      </w:r>
      <w:r w:rsidRPr="00B949D8">
        <w:rPr>
          <w:rtl/>
        </w:rPr>
        <w:t xml:space="preserve"> (</w:t>
      </w:r>
      <w:r w:rsidRPr="00B949D8">
        <w:t>MG</w:t>
      </w:r>
      <w:r w:rsidRPr="00B949D8">
        <w:rPr>
          <w:rtl/>
        </w:rPr>
        <w:t>)</w:t>
      </w:r>
      <w:r w:rsidR="00C43F41">
        <w:rPr>
          <w:rFonts w:hint="cs"/>
          <w:rtl/>
          <w:lang w:bidi="fa-IR"/>
        </w:rPr>
        <w:t>در حضور باتری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۴ </w:t>
      </w:r>
      <w:r w:rsidRPr="00B949D8">
        <w:rPr>
          <w:rFonts w:hint="eastAsia"/>
          <w:rtl/>
        </w:rPr>
        <w:t>حالت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مختلف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نشان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دهد</w:t>
      </w:r>
      <w:r w:rsidRPr="00B949D8">
        <w:rPr>
          <w:rtl/>
        </w:rPr>
        <w:t xml:space="preserve">. </w:t>
      </w:r>
    </w:p>
    <w:p w:rsidR="007727D4" w:rsidRPr="00477C41" w:rsidRDefault="00B949D8" w:rsidP="00477C41">
      <w:pPr>
        <w:bidi/>
        <w:rPr>
          <w:rtl/>
          <w:lang w:bidi="fa-IR"/>
        </w:rPr>
      </w:pPr>
      <w:r w:rsidRPr="00B949D8">
        <w:rPr>
          <w:rFonts w:hint="eastAsia"/>
          <w:rtl/>
        </w:rPr>
        <w:t>جدول</w:t>
      </w:r>
      <w:r w:rsidRPr="00B949D8">
        <w:rPr>
          <w:rtl/>
        </w:rPr>
        <w:t xml:space="preserve"> </w:t>
      </w:r>
      <w:r w:rsidRPr="00B949D8">
        <w:rPr>
          <w:rFonts w:hint="cs"/>
          <w:rtl/>
        </w:rPr>
        <w:t>(</w:t>
      </w:r>
      <w:r w:rsidR="00477C41">
        <w:t>3</w:t>
      </w:r>
      <w:r w:rsidRPr="00B949D8">
        <w:rPr>
          <w:rFonts w:hint="cs"/>
          <w:rtl/>
        </w:rPr>
        <w:t>)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زشبکه</w:t>
      </w:r>
      <w:r w:rsidRPr="00B949D8">
        <w:rPr>
          <w:rtl/>
        </w:rPr>
        <w:t xml:space="preserve"> (</w:t>
      </w:r>
      <w:r w:rsidRPr="00B949D8">
        <w:t>MG</w:t>
      </w:r>
      <w:r w:rsidRPr="00B949D8">
        <w:rPr>
          <w:rtl/>
        </w:rPr>
        <w:t>)</w:t>
      </w:r>
      <w:r w:rsidR="00477C41">
        <w:t xml:space="preserve"> </w:t>
      </w:r>
      <w:r w:rsidR="00477C41">
        <w:rPr>
          <w:rFonts w:hint="cs"/>
          <w:rtl/>
          <w:lang w:bidi="fa-IR"/>
        </w:rPr>
        <w:t>در حضور باتری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B949D8" w:rsidRPr="00B949D8" w:rsidTr="007727D4">
        <w:tc>
          <w:tcPr>
            <w:tcW w:w="1803" w:type="dxa"/>
            <w:vMerge w:val="restart"/>
          </w:tcPr>
          <w:p w:rsidR="00B949D8" w:rsidRPr="00B949D8" w:rsidRDefault="00B949D8" w:rsidP="00B949D8">
            <w:pPr>
              <w:bidi/>
              <w:spacing w:after="160" w:line="259" w:lineRule="auto"/>
              <w:rPr>
                <w:rtl/>
                <w:lang w:bidi="fa-IR"/>
              </w:rPr>
            </w:pPr>
            <w:r w:rsidRPr="00B949D8">
              <w:rPr>
                <w:rFonts w:hint="cs"/>
                <w:rtl/>
                <w:lang w:bidi="fa-IR"/>
              </w:rPr>
              <w:t>مقدار</w:t>
            </w:r>
          </w:p>
          <w:p w:rsidR="00B949D8" w:rsidRPr="00B949D8" w:rsidRDefault="00B949D8" w:rsidP="00B949D8">
            <w:pPr>
              <w:bidi/>
              <w:spacing w:after="160" w:line="259" w:lineRule="auto"/>
              <w:rPr>
                <w:rtl/>
                <w:lang w:bidi="fa-IR"/>
              </w:rPr>
            </w:pPr>
            <w:r w:rsidRPr="00B949D8">
              <w:rPr>
                <w:rFonts w:hint="cs"/>
                <w:rtl/>
                <w:lang w:bidi="fa-IR"/>
              </w:rPr>
              <w:t xml:space="preserve"> تابع هدف</w:t>
            </w:r>
          </w:p>
        </w:tc>
        <w:tc>
          <w:tcPr>
            <w:tcW w:w="1803" w:type="dxa"/>
          </w:tcPr>
          <w:p w:rsidR="00B949D8" w:rsidRPr="00B949D8" w:rsidRDefault="00B949D8" w:rsidP="00B949D8">
            <w:pPr>
              <w:bidi/>
              <w:spacing w:after="160" w:line="259" w:lineRule="auto"/>
              <w:rPr>
                <w:rtl/>
              </w:rPr>
            </w:pPr>
            <w:r w:rsidRPr="00B949D8">
              <w:rPr>
                <w:rFonts w:hint="cs"/>
                <w:rtl/>
              </w:rPr>
              <w:t>حالت اول</w:t>
            </w:r>
          </w:p>
        </w:tc>
        <w:tc>
          <w:tcPr>
            <w:tcW w:w="1803" w:type="dxa"/>
          </w:tcPr>
          <w:p w:rsidR="00B949D8" w:rsidRPr="00B949D8" w:rsidRDefault="00B949D8" w:rsidP="00B949D8">
            <w:pPr>
              <w:bidi/>
              <w:spacing w:after="160" w:line="259" w:lineRule="auto"/>
              <w:rPr>
                <w:rtl/>
              </w:rPr>
            </w:pPr>
            <w:r w:rsidRPr="00B949D8">
              <w:rPr>
                <w:rFonts w:hint="cs"/>
                <w:rtl/>
              </w:rPr>
              <w:t>حالت دوم</w:t>
            </w:r>
          </w:p>
        </w:tc>
        <w:tc>
          <w:tcPr>
            <w:tcW w:w="1803" w:type="dxa"/>
          </w:tcPr>
          <w:p w:rsidR="00B949D8" w:rsidRPr="00B949D8" w:rsidRDefault="00B949D8" w:rsidP="00B949D8">
            <w:pPr>
              <w:bidi/>
              <w:spacing w:after="160" w:line="259" w:lineRule="auto"/>
              <w:rPr>
                <w:rtl/>
              </w:rPr>
            </w:pPr>
            <w:r w:rsidRPr="00B949D8">
              <w:rPr>
                <w:rFonts w:hint="cs"/>
                <w:rtl/>
              </w:rPr>
              <w:t>حالت سوم</w:t>
            </w:r>
          </w:p>
        </w:tc>
        <w:tc>
          <w:tcPr>
            <w:tcW w:w="1804" w:type="dxa"/>
          </w:tcPr>
          <w:p w:rsidR="00B949D8" w:rsidRPr="00B949D8" w:rsidRDefault="00B949D8" w:rsidP="00B949D8">
            <w:pPr>
              <w:bidi/>
              <w:spacing w:after="160" w:line="259" w:lineRule="auto"/>
              <w:rPr>
                <w:rtl/>
              </w:rPr>
            </w:pPr>
            <w:r w:rsidRPr="00B949D8">
              <w:rPr>
                <w:rFonts w:hint="cs"/>
                <w:rtl/>
              </w:rPr>
              <w:t>حالت چهارم</w:t>
            </w:r>
          </w:p>
        </w:tc>
      </w:tr>
      <w:tr w:rsidR="00B949D8" w:rsidRPr="00B949D8" w:rsidTr="007727D4">
        <w:tc>
          <w:tcPr>
            <w:tcW w:w="1803" w:type="dxa"/>
            <w:vMerge/>
          </w:tcPr>
          <w:p w:rsidR="00B949D8" w:rsidRPr="00B949D8" w:rsidRDefault="00B949D8" w:rsidP="00B949D8">
            <w:pPr>
              <w:bidi/>
              <w:spacing w:after="160" w:line="259" w:lineRule="auto"/>
              <w:rPr>
                <w:rtl/>
              </w:rPr>
            </w:pPr>
          </w:p>
        </w:tc>
        <w:tc>
          <w:tcPr>
            <w:tcW w:w="1803" w:type="dxa"/>
          </w:tcPr>
          <w:p w:rsidR="009079B2" w:rsidRPr="009079B2" w:rsidRDefault="009079B2" w:rsidP="009079B2">
            <w:pPr>
              <w:bidi/>
            </w:pPr>
            <w:r w:rsidRPr="009079B2">
              <w:t>2200.004</w:t>
            </w:r>
          </w:p>
          <w:p w:rsidR="00B949D8" w:rsidRPr="00B949D8" w:rsidRDefault="00B949D8" w:rsidP="00B949D8">
            <w:pPr>
              <w:bidi/>
              <w:spacing w:after="160" w:line="259" w:lineRule="auto"/>
              <w:rPr>
                <w:rtl/>
              </w:rPr>
            </w:pPr>
          </w:p>
        </w:tc>
        <w:tc>
          <w:tcPr>
            <w:tcW w:w="1803" w:type="dxa"/>
          </w:tcPr>
          <w:p w:rsidR="009079B2" w:rsidRPr="009079B2" w:rsidRDefault="009079B2" w:rsidP="009079B2">
            <w:pPr>
              <w:bidi/>
            </w:pPr>
            <w:r w:rsidRPr="009079B2">
              <w:t>2023.426</w:t>
            </w:r>
          </w:p>
          <w:p w:rsidR="00B949D8" w:rsidRPr="00B949D8" w:rsidRDefault="00B949D8" w:rsidP="00B949D8">
            <w:pPr>
              <w:bidi/>
              <w:spacing w:after="160" w:line="259" w:lineRule="auto"/>
              <w:rPr>
                <w:rtl/>
              </w:rPr>
            </w:pPr>
          </w:p>
        </w:tc>
        <w:tc>
          <w:tcPr>
            <w:tcW w:w="1803" w:type="dxa"/>
          </w:tcPr>
          <w:p w:rsidR="009079B2" w:rsidRPr="009079B2" w:rsidRDefault="009079B2" w:rsidP="009079B2">
            <w:pPr>
              <w:bidi/>
            </w:pPr>
            <w:r w:rsidRPr="009079B2">
              <w:t>2456.734</w:t>
            </w:r>
          </w:p>
          <w:p w:rsidR="00B949D8" w:rsidRPr="00B949D8" w:rsidRDefault="00B949D8" w:rsidP="00B949D8">
            <w:pPr>
              <w:bidi/>
              <w:spacing w:after="160" w:line="259" w:lineRule="auto"/>
              <w:rPr>
                <w:rtl/>
              </w:rPr>
            </w:pPr>
          </w:p>
        </w:tc>
        <w:tc>
          <w:tcPr>
            <w:tcW w:w="1804" w:type="dxa"/>
          </w:tcPr>
          <w:p w:rsidR="009079B2" w:rsidRPr="009079B2" w:rsidRDefault="009079B2" w:rsidP="009079B2">
            <w:pPr>
              <w:bidi/>
            </w:pPr>
            <w:r w:rsidRPr="009079B2">
              <w:t>2091.523</w:t>
            </w:r>
          </w:p>
          <w:p w:rsidR="00B949D8" w:rsidRPr="00B949D8" w:rsidRDefault="00B949D8" w:rsidP="00B949D8">
            <w:pPr>
              <w:bidi/>
              <w:spacing w:after="160" w:line="259" w:lineRule="auto"/>
              <w:rPr>
                <w:rtl/>
              </w:rPr>
            </w:pPr>
          </w:p>
        </w:tc>
      </w:tr>
    </w:tbl>
    <w:p w:rsidR="00B949D8" w:rsidRPr="00B949D8" w:rsidRDefault="00B949D8" w:rsidP="00B949D8">
      <w:pPr>
        <w:bidi/>
        <w:rPr>
          <w:rtl/>
        </w:rPr>
      </w:pPr>
    </w:p>
    <w:p w:rsidR="00C43F41" w:rsidRDefault="00477C41" w:rsidP="00C43F41">
      <w:pPr>
        <w:bidi/>
        <w:rPr>
          <w:rtl/>
        </w:rPr>
      </w:pPr>
      <w:r>
        <w:rPr>
          <w:rFonts w:hint="cs"/>
          <w:rtl/>
        </w:rPr>
        <w:t>نتایج هزینه در این حالت نسبت به حالت حضور خودرو الکتریکی بیشتر است.</w:t>
      </w:r>
    </w:p>
    <w:p w:rsidR="00B949D8" w:rsidRPr="00B949D8" w:rsidRDefault="00B949D8" w:rsidP="00C43F41">
      <w:pPr>
        <w:bidi/>
        <w:rPr>
          <w:rtl/>
        </w:rPr>
      </w:pPr>
      <w:r w:rsidRPr="00B949D8">
        <w:rPr>
          <w:rFonts w:hint="eastAsia"/>
          <w:rtl/>
        </w:rPr>
        <w:t>بر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اساس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نتا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ج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جدول</w:t>
      </w:r>
      <w:r w:rsidRPr="00B949D8">
        <w:rPr>
          <w:rtl/>
        </w:rPr>
        <w:t xml:space="preserve"> </w:t>
      </w:r>
      <w:r w:rsidRPr="00B949D8">
        <w:rPr>
          <w:rFonts w:hint="cs"/>
          <w:rtl/>
        </w:rPr>
        <w:t>(</w:t>
      </w:r>
      <w:r w:rsidR="00477C41">
        <w:rPr>
          <w:rFonts w:hint="cs"/>
          <w:rtl/>
        </w:rPr>
        <w:t>3</w:t>
      </w:r>
      <w:r w:rsidRPr="00B949D8">
        <w:rPr>
          <w:rFonts w:hint="cs"/>
          <w:rtl/>
        </w:rPr>
        <w:t>)</w:t>
      </w:r>
      <w:r w:rsidRPr="00B949D8">
        <w:rPr>
          <w:rFonts w:hint="eastAsia"/>
          <w:rtl/>
        </w:rPr>
        <w:t>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اول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فقط</w:t>
      </w:r>
      <w:r w:rsidRPr="00B949D8">
        <w:rPr>
          <w:rtl/>
        </w:rPr>
        <w:t xml:space="preserve"> </w:t>
      </w:r>
      <w:r w:rsidR="009079B2">
        <w:rPr>
          <w:rFonts w:hint="cs"/>
          <w:rtl/>
          <w:lang w:bidi="fa-IR"/>
        </w:rPr>
        <w:t xml:space="preserve">رزرو چرخان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بازار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انرژ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شرکت</w:t>
      </w:r>
      <w:r w:rsidRPr="00B949D8">
        <w:rPr>
          <w:rtl/>
        </w:rPr>
        <w:t xml:space="preserve"> </w:t>
      </w:r>
      <w:r w:rsidR="009079B2">
        <w:rPr>
          <w:rFonts w:hint="cs"/>
          <w:rtl/>
        </w:rPr>
        <w:t>ن</w:t>
      </w:r>
      <w:r w:rsidRPr="00B949D8">
        <w:rPr>
          <w:rFonts w:hint="eastAsia"/>
          <w:rtl/>
        </w:rPr>
        <w:t>کرده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بازار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رزرو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مشارکت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نداشته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ز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نظر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گرفته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نشده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tl/>
        </w:rPr>
        <w:t xml:space="preserve"> </w:t>
      </w:r>
      <w:r w:rsidR="009079B2">
        <w:rPr>
          <w:rFonts w:hint="cs"/>
          <w:rtl/>
        </w:rPr>
        <w:t>2200</w:t>
      </w:r>
      <w:r w:rsidRPr="00B949D8">
        <w:rPr>
          <w:rtl/>
        </w:rPr>
        <w:t xml:space="preserve">  </w:t>
      </w:r>
      <w:r w:rsidRPr="00B949D8">
        <w:rPr>
          <w:rFonts w:hint="eastAsia"/>
          <w:rtl/>
        </w:rPr>
        <w:t>دلار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</w:t>
      </w:r>
      <w:r w:rsidRPr="00B949D8">
        <w:rPr>
          <w:rtl/>
        </w:rPr>
        <w:t xml:space="preserve">.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دوم،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تابع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هدف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منظور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مشاهده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تأث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مثبت</w:t>
      </w:r>
      <w:r w:rsidRPr="00B949D8">
        <w:rPr>
          <w:rtl/>
        </w:rPr>
        <w:t xml:space="preserve">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پروفا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ل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تقاضا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کاهش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tl/>
        </w:rPr>
        <w:t xml:space="preserve"> </w:t>
      </w:r>
      <w:r w:rsidRPr="00B949D8">
        <w:t>MG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مورد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بررس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قرار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گرفته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</w:t>
      </w:r>
      <w:r w:rsidRPr="00B949D8">
        <w:rPr>
          <w:rtl/>
        </w:rPr>
        <w:t xml:space="preserve">. </w:t>
      </w:r>
      <w:r w:rsidRPr="00B949D8">
        <w:rPr>
          <w:rFonts w:hint="eastAsia"/>
          <w:rtl/>
        </w:rPr>
        <w:t>تفاوت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۱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۲ </w:t>
      </w:r>
      <w:r w:rsidRPr="00B949D8">
        <w:rPr>
          <w:rFonts w:hint="eastAsia"/>
          <w:rtl/>
        </w:rPr>
        <w:t>نشان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دهد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که</w:t>
      </w:r>
      <w:r w:rsidRPr="00B949D8">
        <w:rPr>
          <w:rtl/>
        </w:rPr>
        <w:t xml:space="preserve">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باعث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کاهش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نه‌ها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شود</w:t>
      </w:r>
      <w:r w:rsidRPr="00B949D8">
        <w:rPr>
          <w:rtl/>
        </w:rPr>
        <w:t xml:space="preserve">. </w:t>
      </w:r>
      <w:r w:rsidRPr="00B949D8">
        <w:rPr>
          <w:rFonts w:hint="eastAsia"/>
          <w:rtl/>
        </w:rPr>
        <w:t>لازم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ذکر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که</w:t>
      </w:r>
      <w:r w:rsidRPr="00B949D8">
        <w:rPr>
          <w:rtl/>
        </w:rPr>
        <w:t xml:space="preserve">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هموارساز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پروفا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ل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تقاضا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جابجا</w:t>
      </w:r>
      <w:r w:rsidRPr="00B949D8">
        <w:rPr>
          <w:rFonts w:hint="cs"/>
          <w:rtl/>
        </w:rPr>
        <w:t>یی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تقاضا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ازساعت‌ها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اوج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ساعت‌ها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غ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اوج،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باعث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کاهش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نه‌ها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شود</w:t>
      </w:r>
      <w:r w:rsidRPr="00B949D8">
        <w:rPr>
          <w:rtl/>
        </w:rPr>
        <w:t xml:space="preserve">. </w:t>
      </w:r>
      <w:r w:rsidRPr="00B949D8">
        <w:rPr>
          <w:rFonts w:hint="eastAsia"/>
          <w:rtl/>
        </w:rPr>
        <w:t>همچن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cs"/>
          <w:rtl/>
        </w:rPr>
        <w:t>حالت اول از هر سه میکروتوربین استفاده شده</w:t>
      </w:r>
      <w:r w:rsidRPr="00B949D8">
        <w:rPr>
          <w:rFonts w:hint="eastAsia"/>
          <w:rtl/>
        </w:rPr>
        <w:t>،</w:t>
      </w:r>
      <w:r w:rsidRPr="00B949D8">
        <w:rPr>
          <w:rFonts w:hint="cs"/>
          <w:rtl/>
        </w:rPr>
        <w:t>که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آن</w:t>
      </w:r>
      <w:r w:rsidRPr="00B949D8">
        <w:rPr>
          <w:rFonts w:hint="cs"/>
          <w:rtl/>
        </w:rPr>
        <w:t>ها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بالاتر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از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کروتورب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اول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نت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جه،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کاهش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استفاده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از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کروتورب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</w:t>
      </w:r>
      <w:r w:rsidRPr="00B949D8">
        <w:rPr>
          <w:rtl/>
        </w:rPr>
        <w:t xml:space="preserve"> </w:t>
      </w:r>
      <w:r w:rsidRPr="00B949D8">
        <w:rPr>
          <w:rFonts w:hint="cs"/>
          <w:rtl/>
        </w:rPr>
        <w:t>ها</w:t>
      </w:r>
      <w:r w:rsidRPr="00B949D8">
        <w:rPr>
          <w:rtl/>
        </w:rPr>
        <w:t xml:space="preserve"> </w:t>
      </w:r>
      <w:r w:rsidRPr="00B949D8">
        <w:rPr>
          <w:rFonts w:hint="cs"/>
          <w:rtl/>
        </w:rPr>
        <w:t>و</w:t>
      </w:r>
      <w:r w:rsidRPr="00B949D8">
        <w:rPr>
          <w:rFonts w:hint="eastAsia"/>
          <w:rtl/>
        </w:rPr>
        <w:t>جا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گز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آن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کروتورب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اول،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کاهش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دهد</w:t>
      </w:r>
      <w:r w:rsidRPr="00B949D8">
        <w:rPr>
          <w:rtl/>
        </w:rPr>
        <w:t>.</w:t>
      </w:r>
    </w:p>
    <w:p w:rsidR="00B949D8" w:rsidRPr="00B949D8" w:rsidRDefault="00B949D8" w:rsidP="004C0B19">
      <w:pPr>
        <w:bidi/>
        <w:rPr>
          <w:rtl/>
        </w:rPr>
      </w:pP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سوم،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تابع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هدف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پ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شنهاد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بدون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نظر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گرفتن</w:t>
      </w:r>
      <w:r w:rsidRPr="00B949D8">
        <w:rPr>
          <w:rtl/>
        </w:rPr>
        <w:t xml:space="preserve">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مورد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مطالعه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قرار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گرفته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تأث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مشارکت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بازار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رزرو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t>MG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مشاهده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شود</w:t>
      </w:r>
      <w:r w:rsidRPr="00B949D8">
        <w:rPr>
          <w:rtl/>
        </w:rPr>
        <w:t xml:space="preserve">. </w:t>
      </w:r>
      <w:r w:rsidRPr="00B949D8">
        <w:rPr>
          <w:rFonts w:hint="eastAsia"/>
          <w:rtl/>
        </w:rPr>
        <w:t>با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مقا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سه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۱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۳</w:t>
      </w:r>
      <w:r w:rsidRPr="00B949D8">
        <w:rPr>
          <w:rFonts w:hint="eastAsia"/>
          <w:rtl/>
        </w:rPr>
        <w:t>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مشاهده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کن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م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ذخ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چرخان</w:t>
      </w:r>
      <w:r w:rsidRPr="00B949D8">
        <w:rPr>
          <w:rtl/>
        </w:rPr>
        <w:t xml:space="preserve"> (</w:t>
      </w:r>
      <w:r w:rsidRPr="00B949D8">
        <w:t xml:space="preserve">spinning reserve </w:t>
      </w:r>
      <w:r w:rsidRPr="00B949D8">
        <w:rPr>
          <w:rFonts w:hint="cs"/>
          <w:rtl/>
        </w:rPr>
        <w:t>)</w:t>
      </w:r>
      <w:r w:rsidRPr="00B949D8">
        <w:rPr>
          <w:rFonts w:hint="eastAsia"/>
          <w:rtl/>
        </w:rPr>
        <w:t>درصد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افزا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ش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داده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</w:t>
      </w:r>
      <w:r w:rsidRPr="00B949D8">
        <w:rPr>
          <w:rtl/>
        </w:rPr>
        <w:t xml:space="preserve">. </w:t>
      </w:r>
    </w:p>
    <w:p w:rsidR="00B949D8" w:rsidRPr="00B949D8" w:rsidRDefault="00B949D8" w:rsidP="009079B2">
      <w:pPr>
        <w:bidi/>
        <w:rPr>
          <w:rtl/>
        </w:rPr>
      </w:pPr>
      <w:r w:rsidRPr="00B949D8">
        <w:rPr>
          <w:rFonts w:hint="eastAsia"/>
          <w:rtl/>
        </w:rPr>
        <w:t>نها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تاً،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چهارم،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برا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مشاهده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تأث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</w:t>
      </w:r>
      <w:r w:rsidRPr="00B949D8">
        <w:rPr>
          <w:rtl/>
        </w:rPr>
        <w:t xml:space="preserve">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منحن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t>MG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نظر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گرفتن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مشارکت</w:t>
      </w:r>
      <w:r w:rsidRPr="00B949D8">
        <w:rPr>
          <w:rtl/>
        </w:rPr>
        <w:t xml:space="preserve"> </w:t>
      </w:r>
      <w:r w:rsidR="009079B2">
        <w:rPr>
          <w:rFonts w:hint="cs"/>
          <w:rtl/>
          <w:lang w:bidi="fa-IR"/>
        </w:rPr>
        <w:t>رزرو ژنراتور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بازار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رزرو،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محدود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ت‌ها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مربوط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به</w:t>
      </w:r>
      <w:r w:rsidRPr="00B949D8">
        <w:rPr>
          <w:rtl/>
        </w:rPr>
        <w:t xml:space="preserve">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ذخ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چرخان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تابع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هدف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اضافه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</w:t>
      </w:r>
      <w:r w:rsidRPr="00B949D8">
        <w:rPr>
          <w:rtl/>
        </w:rPr>
        <w:t xml:space="preserve">. </w:t>
      </w:r>
      <w:r w:rsidRPr="00B949D8">
        <w:rPr>
          <w:rFonts w:hint="eastAsia"/>
          <w:rtl/>
        </w:rPr>
        <w:t>با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مقا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سه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۱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۴</w:t>
      </w:r>
      <w:r w:rsidRPr="00B949D8">
        <w:rPr>
          <w:rFonts w:hint="eastAsia"/>
          <w:rtl/>
        </w:rPr>
        <w:t>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مشاهده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کن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م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کاهش</w:t>
      </w:r>
      <w:r w:rsidRPr="00B949D8">
        <w:rPr>
          <w:rtl/>
        </w:rPr>
        <w:t xml:space="preserve"> 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افته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تفاوت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۲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۴ </w:t>
      </w:r>
      <w:r w:rsidRPr="00B949D8">
        <w:rPr>
          <w:rFonts w:hint="eastAsia"/>
          <w:rtl/>
        </w:rPr>
        <w:t>ناش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از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مشارکت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بازار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رزرو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افزا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ش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دهد</w:t>
      </w:r>
      <w:r w:rsidRPr="00B949D8">
        <w:rPr>
          <w:rtl/>
        </w:rPr>
        <w:t>.</w:t>
      </w:r>
    </w:p>
    <w:p w:rsidR="001A534A" w:rsidRDefault="00B949D8" w:rsidP="001A534A">
      <w:pPr>
        <w:bidi/>
      </w:pPr>
      <w:r w:rsidRPr="00B949D8">
        <w:rPr>
          <w:rFonts w:hint="eastAsia"/>
          <w:rtl/>
        </w:rPr>
        <w:t>به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طور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همانطور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د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م،</w:t>
      </w:r>
      <w:r w:rsidRPr="00B949D8">
        <w:rPr>
          <w:rtl/>
        </w:rPr>
        <w:t xml:space="preserve">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t>MG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کاهش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داده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ذخ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چرخان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علاوه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مزا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خود،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t>MG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افزا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ش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داده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</w:t>
      </w:r>
    </w:p>
    <w:p w:rsidR="00E9542B" w:rsidRDefault="00B949D8" w:rsidP="006A68C9">
      <w:pPr>
        <w:bidi/>
      </w:pPr>
      <w:r w:rsidRPr="00B949D8">
        <w:rPr>
          <w:rFonts w:hint="eastAsia"/>
          <w:rtl/>
        </w:rPr>
        <w:t>شکل</w:t>
      </w:r>
      <w:r w:rsidRPr="00B949D8">
        <w:rPr>
          <w:rtl/>
        </w:rPr>
        <w:t xml:space="preserve"> </w:t>
      </w:r>
      <w:r w:rsidRPr="00B949D8">
        <w:rPr>
          <w:rFonts w:hint="cs"/>
          <w:rtl/>
        </w:rPr>
        <w:t>(</w:t>
      </w:r>
      <w:r w:rsidR="004C0B19">
        <w:t>3</w:t>
      </w:r>
      <w:r w:rsidRPr="00B949D8">
        <w:rPr>
          <w:rFonts w:hint="cs"/>
          <w:rtl/>
        </w:rPr>
        <w:t>)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منحن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بار</w:t>
      </w:r>
      <w:r w:rsidR="00C43F41">
        <w:rPr>
          <w:rFonts w:hint="cs"/>
          <w:rtl/>
        </w:rPr>
        <w:t>در حضور باتری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نظر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گرفتن</w:t>
      </w:r>
      <w:r w:rsidRPr="00B949D8">
        <w:rPr>
          <w:rtl/>
        </w:rPr>
        <w:t xml:space="preserve">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چهار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نشان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دهد</w:t>
      </w:r>
      <w:r w:rsidRPr="00B949D8">
        <w:rPr>
          <w:rtl/>
        </w:rPr>
        <w:t xml:space="preserve">. </w:t>
      </w:r>
      <w:r w:rsidRPr="00B949D8">
        <w:rPr>
          <w:rFonts w:hint="eastAsia"/>
          <w:rtl/>
        </w:rPr>
        <w:t>لازم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ذکر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فقط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۲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۴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تأث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رگذار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بوده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</w:t>
      </w:r>
      <w:r w:rsidRPr="00B949D8">
        <w:rPr>
          <w:rtl/>
        </w:rPr>
        <w:t xml:space="preserve"> ۳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تأث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نداشته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هم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ل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پروفا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ل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تقاضا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</w:t>
      </w:r>
      <w:r w:rsidRPr="00B949D8">
        <w:rPr>
          <w:rtl/>
        </w:rPr>
        <w:t xml:space="preserve"> ۳ </w:t>
      </w:r>
      <w:r w:rsidRPr="00B949D8">
        <w:rPr>
          <w:rFonts w:hint="eastAsia"/>
          <w:rtl/>
        </w:rPr>
        <w:t>با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</w:t>
      </w:r>
      <w:r w:rsidRPr="00B949D8">
        <w:rPr>
          <w:rtl/>
        </w:rPr>
        <w:t xml:space="preserve"> ۱ 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کسان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</w:t>
      </w:r>
      <w:r w:rsidRPr="00B949D8">
        <w:rPr>
          <w:rtl/>
        </w:rPr>
        <w:t xml:space="preserve">. </w:t>
      </w:r>
      <w:r w:rsidRPr="00B949D8">
        <w:rPr>
          <w:rFonts w:hint="eastAsia"/>
          <w:rtl/>
        </w:rPr>
        <w:t>با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مشاهده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شکل،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متوجه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شو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م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که</w:t>
      </w:r>
      <w:r w:rsidRPr="00B949D8">
        <w:rPr>
          <w:rtl/>
        </w:rPr>
        <w:t xml:space="preserve"> </w:t>
      </w:r>
      <w:r w:rsidRPr="00B949D8"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</w:t>
      </w:r>
      <w:r w:rsidRPr="00B949D8">
        <w:rPr>
          <w:rtl/>
        </w:rPr>
        <w:t xml:space="preserve"> </w:t>
      </w:r>
      <w:r w:rsidR="00C43F41">
        <w:rPr>
          <w:rFonts w:hint="cs"/>
          <w:rtl/>
        </w:rPr>
        <w:t>چهارم</w:t>
      </w:r>
      <w:r w:rsidRPr="00B949D8">
        <w:rPr>
          <w:rFonts w:hint="eastAsia"/>
          <w:rtl/>
        </w:rPr>
        <w:t>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پروفا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ل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تقاضا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شتر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از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سا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حالت‌ها</w:t>
      </w:r>
      <w:r w:rsidRPr="00B949D8">
        <w:rPr>
          <w:rtl/>
        </w:rPr>
        <w:t xml:space="preserve"> </w:t>
      </w:r>
      <w:r w:rsidR="00C43F41">
        <w:rPr>
          <w:rFonts w:hint="cs"/>
          <w:rtl/>
        </w:rPr>
        <w:t xml:space="preserve">تحت تاثیر قرار </w:t>
      </w:r>
      <w:r w:rsidR="006A68C9">
        <w:rPr>
          <w:rFonts w:hint="cs"/>
          <w:rtl/>
          <w:lang w:bidi="fa-IR"/>
        </w:rPr>
        <w:t>گرفته</w:t>
      </w:r>
      <w:r w:rsidR="00C43F41">
        <w:rPr>
          <w:rFonts w:hint="cs"/>
          <w:rtl/>
        </w:rPr>
        <w:t xml:space="preserve"> است</w:t>
      </w:r>
      <w:r w:rsidRPr="00B949D8">
        <w:rPr>
          <w:rtl/>
        </w:rPr>
        <w:t>..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واقع،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ساعات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اوج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مصرف،</w:t>
      </w:r>
      <w:r w:rsidRPr="00B949D8">
        <w:rPr>
          <w:rtl/>
        </w:rPr>
        <w:t xml:space="preserve"> </w:t>
      </w:r>
      <w:r w:rsidR="009079B2">
        <w:rPr>
          <w:rFonts w:hint="cs"/>
          <w:rtl/>
          <w:lang w:val="en-GB"/>
        </w:rPr>
        <w:t>رزرو چرخان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عنوان</w:t>
      </w:r>
      <w:r w:rsidRPr="00B949D8">
        <w:rPr>
          <w:rtl/>
        </w:rPr>
        <w:t xml:space="preserve"> 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ک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منبع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کند</w:t>
      </w:r>
      <w:r w:rsidR="004C0B19">
        <w:rPr>
          <w:rFonts w:hint="cs"/>
          <w:rtl/>
        </w:rPr>
        <w:t>و چون در حضور باتری فقط رزرو چرخان ژنراتور را داریم</w:t>
      </w:r>
      <w:r w:rsidRPr="00B949D8">
        <w:rPr>
          <w:rtl/>
        </w:rPr>
        <w:t xml:space="preserve"> </w:t>
      </w:r>
      <w:r w:rsidR="004C0B19">
        <w:rPr>
          <w:rFonts w:hint="cs"/>
          <w:rtl/>
        </w:rPr>
        <w:t xml:space="preserve">درحالت دوم مصرف بار بیشتری را خواهیم داشت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ساعات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غ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اوج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مصرف،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lastRenderedPageBreak/>
        <w:t>زمان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ق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مت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توان</w:t>
      </w:r>
      <w:r w:rsidRPr="00B949D8">
        <w:rPr>
          <w:rtl/>
        </w:rPr>
        <w:t xml:space="preserve"> </w:t>
      </w:r>
      <w:r w:rsidRPr="00B949D8">
        <w:rPr>
          <w:lang w:val="en-GB"/>
        </w:rPr>
        <w:t>UG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پا</w:t>
      </w:r>
      <w:r w:rsidRPr="00B949D8">
        <w:rPr>
          <w:rFonts w:hint="cs"/>
          <w:rtl/>
        </w:rPr>
        <w:t>یی</w:t>
      </w:r>
      <w:r w:rsidRPr="00B949D8">
        <w:rPr>
          <w:rFonts w:hint="eastAsia"/>
          <w:rtl/>
        </w:rPr>
        <w:t>ن‌تر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است،</w:t>
      </w:r>
      <w:r w:rsidRPr="00B949D8">
        <w:rPr>
          <w:rtl/>
        </w:rPr>
        <w:t xml:space="preserve"> </w:t>
      </w:r>
      <w:r w:rsidR="009079B2" w:rsidRPr="009079B2">
        <w:rPr>
          <w:rFonts w:hint="cs"/>
          <w:rtl/>
        </w:rPr>
        <w:t>رزرو چرخان</w:t>
      </w:r>
      <w:r w:rsidR="009079B2" w:rsidRPr="009079B2">
        <w:rPr>
          <w:rtl/>
        </w:rPr>
        <w:t xml:space="preserve"> </w:t>
      </w:r>
      <w:r w:rsidRPr="00B949D8">
        <w:rPr>
          <w:rFonts w:hint="eastAsia"/>
          <w:rtl/>
        </w:rPr>
        <w:t>به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عنوان</w:t>
      </w:r>
      <w:r w:rsidRPr="00B949D8">
        <w:rPr>
          <w:rtl/>
        </w:rPr>
        <w:t xml:space="preserve"> 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ک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کند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="009079B2">
        <w:rPr>
          <w:rFonts w:hint="cs"/>
          <w:rtl/>
        </w:rPr>
        <w:t>باتری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شارژ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کند</w:t>
      </w:r>
      <w:r w:rsidRPr="00B949D8">
        <w:rPr>
          <w:rtl/>
        </w:rPr>
        <w:t>.</w:t>
      </w:r>
      <w:r w:rsidR="00E9542B">
        <w:rPr>
          <w:noProof/>
        </w:rPr>
        <w:drawing>
          <wp:inline distT="0" distB="0" distL="0" distR="0" wp14:anchorId="3D28C61D" wp14:editId="60452611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4C0B19" w:rsidRDefault="004C0B19" w:rsidP="004C0B19">
      <w:pPr>
        <w:bidi/>
        <w:rPr>
          <w:rtl/>
          <w:lang w:bidi="fa-IR"/>
        </w:rPr>
      </w:pPr>
      <w:r w:rsidRPr="004C0B19">
        <w:rPr>
          <w:rFonts w:hint="eastAsia"/>
          <w:rtl/>
        </w:rPr>
        <w:t>شکل</w:t>
      </w:r>
      <w:r w:rsidRPr="004C0B19">
        <w:rPr>
          <w:rtl/>
        </w:rPr>
        <w:t xml:space="preserve"> </w:t>
      </w:r>
      <w:r w:rsidRPr="004C0B19">
        <w:rPr>
          <w:rFonts w:hint="cs"/>
          <w:rtl/>
        </w:rPr>
        <w:t>(</w:t>
      </w:r>
      <w:r>
        <w:t>3</w:t>
      </w:r>
      <w:r w:rsidRPr="004C0B19">
        <w:rPr>
          <w:rFonts w:hint="cs"/>
          <w:rtl/>
        </w:rPr>
        <w:t>)</w:t>
      </w:r>
      <w:r w:rsidRPr="004C0B19">
        <w:rPr>
          <w:rtl/>
        </w:rPr>
        <w:t xml:space="preserve"> </w:t>
      </w:r>
      <w:r w:rsidRPr="004C0B19">
        <w:rPr>
          <w:rFonts w:hint="eastAsia"/>
          <w:rtl/>
        </w:rPr>
        <w:t>منحن</w:t>
      </w:r>
      <w:r w:rsidRPr="004C0B19">
        <w:rPr>
          <w:rFonts w:hint="cs"/>
          <w:rtl/>
        </w:rPr>
        <w:t>ی</w:t>
      </w:r>
      <w:r w:rsidRPr="004C0B19">
        <w:rPr>
          <w:rtl/>
        </w:rPr>
        <w:t xml:space="preserve"> </w:t>
      </w:r>
      <w:r w:rsidRPr="004C0B19">
        <w:rPr>
          <w:rFonts w:hint="eastAsia"/>
          <w:rtl/>
        </w:rPr>
        <w:t>بار</w:t>
      </w:r>
      <w:r>
        <w:t xml:space="preserve"> </w:t>
      </w:r>
      <w:r>
        <w:rPr>
          <w:rFonts w:hint="cs"/>
          <w:rtl/>
          <w:lang w:bidi="fa-IR"/>
        </w:rPr>
        <w:t>در حضور باتری</w:t>
      </w:r>
    </w:p>
    <w:p w:rsidR="002F33B8" w:rsidRPr="00B949D8" w:rsidRDefault="002F33B8" w:rsidP="002F33B8">
      <w:pPr>
        <w:bidi/>
        <w:rPr>
          <w:rtl/>
        </w:rPr>
      </w:pPr>
    </w:p>
    <w:p w:rsidR="00B949D8" w:rsidRPr="00C43F41" w:rsidRDefault="00B949D8" w:rsidP="00C43F41">
      <w:pPr>
        <w:bidi/>
      </w:pPr>
      <w:r w:rsidRPr="00B949D8">
        <w:rPr>
          <w:rFonts w:hint="cs"/>
          <w:rtl/>
        </w:rPr>
        <w:t xml:space="preserve"> </w:t>
      </w:r>
      <w:r w:rsidRPr="00B949D8">
        <w:rPr>
          <w:rFonts w:hint="eastAsia"/>
          <w:rtl/>
        </w:rPr>
        <w:t>توان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مبادله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</w:t>
      </w:r>
      <w:r w:rsidRPr="00B949D8">
        <w:rPr>
          <w:rtl/>
        </w:rPr>
        <w:t xml:space="preserve"> </w:t>
      </w:r>
      <w:r w:rsidRPr="00B949D8">
        <w:rPr>
          <w:lang w:val="en-GB"/>
        </w:rPr>
        <w:t>MG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lang w:val="en-GB"/>
        </w:rPr>
        <w:t>UG</w:t>
      </w:r>
      <w:r w:rsidR="00C43F41">
        <w:rPr>
          <w:rFonts w:hint="cs"/>
          <w:rtl/>
          <w:lang w:val="en-GB"/>
        </w:rPr>
        <w:t>در حضور باتری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شکل</w:t>
      </w:r>
      <w:r w:rsidRPr="00B949D8">
        <w:rPr>
          <w:rtl/>
        </w:rPr>
        <w:t xml:space="preserve"> </w:t>
      </w:r>
      <w:r w:rsidRPr="00B949D8">
        <w:rPr>
          <w:rFonts w:hint="cs"/>
          <w:rtl/>
        </w:rPr>
        <w:t>(</w:t>
      </w:r>
      <w:r w:rsidR="00C43F41">
        <w:rPr>
          <w:rFonts w:hint="cs"/>
          <w:rtl/>
        </w:rPr>
        <w:t>4</w:t>
      </w:r>
      <w:r w:rsidRPr="00B949D8">
        <w:rPr>
          <w:rFonts w:hint="cs"/>
          <w:rtl/>
        </w:rPr>
        <w:t>)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نشان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داده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است</w:t>
      </w:r>
      <w:r w:rsidRPr="00B949D8">
        <w:rPr>
          <w:rtl/>
        </w:rPr>
        <w:t>.</w:t>
      </w:r>
      <w:r w:rsidR="00C43F41">
        <w:rPr>
          <w:rFonts w:hint="cs"/>
          <w:rtl/>
        </w:rPr>
        <w:t xml:space="preserve"> توان خریداری شده در حضور باتری در برخی ساعات پیک کمتر از حالت حضور خودرو الکتریکی است وچون فقط در این حالت رزرو چرخان ژنراتور را داریم میبینیم که </w:t>
      </w:r>
      <w:r w:rsidR="00C43F41">
        <w:rPr>
          <w:rFonts w:hint="cs"/>
          <w:rtl/>
          <w:lang w:bidi="fa-IR"/>
        </w:rPr>
        <w:t>نتایج</w:t>
      </w:r>
      <w:r w:rsidR="00C43F41">
        <w:rPr>
          <w:lang w:bidi="fa-IR"/>
        </w:rPr>
        <w:t>case2,case3,case4</w:t>
      </w:r>
      <w:r w:rsidR="00C43F41">
        <w:rPr>
          <w:rFonts w:hint="cs"/>
          <w:rtl/>
        </w:rPr>
        <w:t>.</w:t>
      </w:r>
      <w:r w:rsidR="00C43F41">
        <w:t xml:space="preserve"> </w:t>
      </w:r>
      <w:r w:rsidR="00C43F41">
        <w:rPr>
          <w:rFonts w:hint="cs"/>
          <w:rtl/>
          <w:lang w:bidi="fa-IR"/>
        </w:rPr>
        <w:t>تقریبا مشابه است.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دوم،</w:t>
      </w:r>
      <w:r w:rsidRPr="00B949D8">
        <w:rPr>
          <w:rtl/>
        </w:rPr>
        <w:t xml:space="preserve"> </w:t>
      </w:r>
      <w:r w:rsidRPr="00B949D8">
        <w:rPr>
          <w:lang w:val="en-GB"/>
        </w:rPr>
        <w:t>DRP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طول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دوره‌ها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اوج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مصرف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توان</w:t>
      </w:r>
      <w:r w:rsidRPr="00B949D8">
        <w:rPr>
          <w:rtl/>
        </w:rPr>
        <w:t xml:space="preserve"> </w:t>
      </w:r>
      <w:r w:rsidRPr="00B949D8">
        <w:rPr>
          <w:rFonts w:hint="cs"/>
          <w:rtl/>
        </w:rPr>
        <w:t>از</w:t>
      </w:r>
      <w:r w:rsidRPr="00B949D8">
        <w:rPr>
          <w:rtl/>
        </w:rPr>
        <w:t xml:space="preserve"> </w:t>
      </w:r>
      <w:r w:rsidRPr="00B949D8">
        <w:rPr>
          <w:lang w:val="en-GB"/>
        </w:rPr>
        <w:t>UG</w:t>
      </w:r>
      <w:r w:rsidRPr="00B949D8">
        <w:rPr>
          <w:rtl/>
        </w:rPr>
        <w:t xml:space="preserve"> </w:t>
      </w:r>
      <w:r w:rsidRPr="00B949D8">
        <w:rPr>
          <w:rFonts w:hint="cs"/>
          <w:rtl/>
        </w:rPr>
        <w:t>خریداری نمی کند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باعث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کاهش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lang w:val="en-GB"/>
        </w:rPr>
        <w:t>MG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شود</w:t>
      </w:r>
      <w:r w:rsidRPr="00B949D8">
        <w:rPr>
          <w:rtl/>
        </w:rPr>
        <w:t xml:space="preserve">.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حالت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سوم،</w:t>
      </w:r>
      <w:r w:rsidRPr="00B949D8">
        <w:rPr>
          <w:rtl/>
        </w:rPr>
        <w:t xml:space="preserve"> </w:t>
      </w:r>
      <w:r w:rsidRPr="00B949D8">
        <w:rPr>
          <w:lang w:val="en-GB"/>
        </w:rPr>
        <w:t>MG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جا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مبادله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توان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</w:t>
      </w:r>
      <w:r w:rsidRPr="00B949D8">
        <w:rPr>
          <w:rtl/>
        </w:rPr>
        <w:t xml:space="preserve"> </w:t>
      </w:r>
      <w:r w:rsidRPr="00B949D8">
        <w:rPr>
          <w:lang w:val="en-GB"/>
        </w:rPr>
        <w:t>UG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دوره‌ها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اوج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مصرف،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ذخ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ره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چرخان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توان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مبادله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کند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باعث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کاهش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lang w:val="en-GB"/>
        </w:rPr>
        <w:t>MG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شود</w:t>
      </w:r>
      <w:r w:rsidRPr="00B949D8">
        <w:rPr>
          <w:rtl/>
        </w:rPr>
        <w:t>.</w:t>
      </w:r>
      <w:r w:rsidRPr="00B949D8">
        <w:rPr>
          <w:rFonts w:hint="cs"/>
          <w:rtl/>
        </w:rPr>
        <w:t xml:space="preserve">       </w:t>
      </w:r>
      <w:r w:rsidR="00C43F41">
        <w:rPr>
          <w:rFonts w:hint="cs"/>
          <w:rtl/>
        </w:rPr>
        <w:t xml:space="preserve"> </w:t>
      </w:r>
    </w:p>
    <w:p w:rsidR="00E9542B" w:rsidRDefault="00E9542B" w:rsidP="00E9542B">
      <w:pPr>
        <w:bidi/>
        <w:rPr>
          <w:rtl/>
        </w:rPr>
      </w:pPr>
      <w:r>
        <w:rPr>
          <w:noProof/>
        </w:rPr>
        <w:drawing>
          <wp:inline distT="0" distB="0" distL="0" distR="0" wp14:anchorId="5E5A0BC5" wp14:editId="3F826A78">
            <wp:extent cx="4572000" cy="27432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AB0548" w:rsidRDefault="00AB0548" w:rsidP="00AB0548">
      <w:pPr>
        <w:bidi/>
      </w:pPr>
      <w:r w:rsidRPr="00AB0548">
        <w:rPr>
          <w:rFonts w:hint="cs"/>
          <w:rtl/>
        </w:rPr>
        <w:t>شکل(</w:t>
      </w:r>
      <w:r>
        <w:rPr>
          <w:rFonts w:hint="cs"/>
          <w:rtl/>
        </w:rPr>
        <w:t>4</w:t>
      </w:r>
      <w:r w:rsidRPr="00AB0548">
        <w:rPr>
          <w:rFonts w:hint="cs"/>
          <w:rtl/>
        </w:rPr>
        <w:t>)</w:t>
      </w:r>
      <w:r w:rsidRPr="00AB0548">
        <w:rPr>
          <w:rFonts w:hint="eastAsia"/>
          <w:rtl/>
        </w:rPr>
        <w:t>توان</w:t>
      </w:r>
      <w:r w:rsidRPr="00AB0548">
        <w:rPr>
          <w:rtl/>
        </w:rPr>
        <w:t xml:space="preserve"> </w:t>
      </w:r>
      <w:r w:rsidRPr="00AB0548">
        <w:rPr>
          <w:rFonts w:hint="eastAsia"/>
          <w:rtl/>
        </w:rPr>
        <w:t>مبادله</w:t>
      </w:r>
      <w:r w:rsidRPr="00AB0548">
        <w:rPr>
          <w:rtl/>
        </w:rPr>
        <w:t xml:space="preserve"> </w:t>
      </w:r>
      <w:r w:rsidRPr="00AB0548">
        <w:rPr>
          <w:rFonts w:hint="eastAsia"/>
          <w:rtl/>
        </w:rPr>
        <w:t>شده</w:t>
      </w:r>
      <w:r w:rsidRPr="00AB0548">
        <w:rPr>
          <w:rtl/>
        </w:rPr>
        <w:t xml:space="preserve"> </w:t>
      </w:r>
      <w:r w:rsidRPr="00AB0548">
        <w:rPr>
          <w:rFonts w:hint="eastAsia"/>
          <w:rtl/>
        </w:rPr>
        <w:t>ب</w:t>
      </w:r>
      <w:r w:rsidRPr="00AB0548">
        <w:rPr>
          <w:rFonts w:hint="cs"/>
          <w:rtl/>
        </w:rPr>
        <w:t>ی</w:t>
      </w:r>
      <w:r w:rsidRPr="00AB0548">
        <w:rPr>
          <w:rFonts w:hint="eastAsia"/>
          <w:rtl/>
        </w:rPr>
        <w:t>ن</w:t>
      </w:r>
      <w:r w:rsidRPr="00AB0548">
        <w:rPr>
          <w:rtl/>
        </w:rPr>
        <w:t xml:space="preserve"> </w:t>
      </w:r>
      <w:r w:rsidRPr="00AB0548">
        <w:rPr>
          <w:lang w:val="en-GB"/>
        </w:rPr>
        <w:t>MG</w:t>
      </w:r>
      <w:r w:rsidRPr="00AB0548">
        <w:rPr>
          <w:rtl/>
        </w:rPr>
        <w:t xml:space="preserve"> </w:t>
      </w:r>
      <w:r w:rsidRPr="00AB0548">
        <w:rPr>
          <w:rFonts w:hint="eastAsia"/>
          <w:rtl/>
        </w:rPr>
        <w:t>و</w:t>
      </w:r>
      <w:r w:rsidRPr="00AB0548">
        <w:rPr>
          <w:rtl/>
        </w:rPr>
        <w:t xml:space="preserve"> </w:t>
      </w:r>
      <w:r w:rsidRPr="00AB0548">
        <w:rPr>
          <w:lang w:val="en-GB"/>
        </w:rPr>
        <w:t>UG</w:t>
      </w:r>
      <w:r>
        <w:rPr>
          <w:rFonts w:hint="cs"/>
          <w:rtl/>
          <w:lang w:val="en-GB"/>
        </w:rPr>
        <w:t xml:space="preserve"> درحضور باتری</w:t>
      </w:r>
    </w:p>
    <w:p w:rsidR="002F33B8" w:rsidRPr="00B949D8" w:rsidRDefault="002F33B8" w:rsidP="002F33B8">
      <w:pPr>
        <w:bidi/>
        <w:rPr>
          <w:rtl/>
        </w:rPr>
      </w:pPr>
    </w:p>
    <w:p w:rsidR="00B949D8" w:rsidRPr="00B949D8" w:rsidRDefault="00B949D8" w:rsidP="006A68C9">
      <w:pPr>
        <w:bidi/>
        <w:rPr>
          <w:lang w:val="en-GB"/>
        </w:rPr>
      </w:pPr>
      <w:r w:rsidRPr="00B949D8">
        <w:rPr>
          <w:rFonts w:hint="eastAsia"/>
          <w:rtl/>
        </w:rPr>
        <w:t>شکل‌ها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cs"/>
          <w:rtl/>
        </w:rPr>
        <w:t>(</w:t>
      </w:r>
      <w:r w:rsidR="00EF4DD8">
        <w:rPr>
          <w:rFonts w:hint="cs"/>
          <w:rtl/>
        </w:rPr>
        <w:t>5</w:t>
      </w:r>
      <w:r w:rsidRPr="00B949D8">
        <w:rPr>
          <w:rFonts w:hint="cs"/>
          <w:rtl/>
        </w:rPr>
        <w:t>)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تا</w:t>
      </w:r>
      <w:r w:rsidRPr="00B949D8">
        <w:rPr>
          <w:rtl/>
        </w:rPr>
        <w:t xml:space="preserve"> </w:t>
      </w:r>
      <w:r w:rsidRPr="00B949D8">
        <w:rPr>
          <w:rFonts w:hint="cs"/>
          <w:rtl/>
        </w:rPr>
        <w:t>(</w:t>
      </w:r>
      <w:r w:rsidR="00EF4DD8">
        <w:rPr>
          <w:rFonts w:hint="cs"/>
          <w:rtl/>
        </w:rPr>
        <w:t>7</w:t>
      </w:r>
      <w:r w:rsidRPr="00B949D8">
        <w:rPr>
          <w:rFonts w:hint="cs"/>
          <w:rtl/>
        </w:rPr>
        <w:t>)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توان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خروج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lang w:val="en-GB"/>
        </w:rPr>
        <w:t>MT 1</w:t>
      </w:r>
      <w:r w:rsidRPr="00B949D8">
        <w:rPr>
          <w:rtl/>
        </w:rPr>
        <w:t>،</w:t>
      </w:r>
      <w:r w:rsidRPr="00B949D8">
        <w:rPr>
          <w:lang w:val="en-GB"/>
        </w:rPr>
        <w:t xml:space="preserve"> MT 2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lang w:val="en-GB"/>
        </w:rPr>
        <w:t>FC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را</w:t>
      </w:r>
      <w:r w:rsidR="00EF4DD8">
        <w:rPr>
          <w:rFonts w:hint="cs"/>
          <w:rtl/>
        </w:rPr>
        <w:t xml:space="preserve"> در حالت حضور باتری 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نشان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دهند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ژنراتورها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پراکنده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محل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مورد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مطالعه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هستند</w:t>
      </w:r>
      <w:r w:rsidRPr="00B949D8">
        <w:rPr>
          <w:rtl/>
        </w:rPr>
        <w:t xml:space="preserve">. </w:t>
      </w:r>
      <w:r w:rsidR="00EF4DD8">
        <w:rPr>
          <w:rFonts w:hint="cs"/>
          <w:rtl/>
        </w:rPr>
        <w:t xml:space="preserve">نسبت به حالت حضور خودرو الکتریکی  در همه 4 حالت مصرف </w:t>
      </w:r>
      <w:r w:rsidR="00EF4DD8">
        <w:t>,MT2,MT1</w:t>
      </w:r>
      <w:r w:rsidR="00EF4DD8">
        <w:rPr>
          <w:rFonts w:hint="cs"/>
          <w:rtl/>
          <w:lang w:bidi="fa-IR"/>
        </w:rPr>
        <w:t xml:space="preserve"> کاهش یافته است.</w:t>
      </w:r>
      <w:r w:rsidRPr="00B949D8">
        <w:rPr>
          <w:rFonts w:hint="eastAsia"/>
          <w:rtl/>
        </w:rPr>
        <w:t>همانطور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شکل‌</w:t>
      </w:r>
      <w:r w:rsidRPr="00B949D8">
        <w:rPr>
          <w:rtl/>
        </w:rPr>
        <w:t xml:space="preserve"> </w:t>
      </w:r>
      <w:r w:rsidR="001A534A">
        <w:rPr>
          <w:rFonts w:hint="cs"/>
          <w:rtl/>
          <w:lang w:bidi="fa-IR"/>
        </w:rPr>
        <w:t>(</w:t>
      </w:r>
      <w:r w:rsidR="006A68C9">
        <w:rPr>
          <w:rFonts w:hint="cs"/>
          <w:rtl/>
          <w:lang w:bidi="fa-IR"/>
        </w:rPr>
        <w:t>5</w:t>
      </w:r>
      <w:r w:rsidR="001A534A">
        <w:rPr>
          <w:rFonts w:hint="cs"/>
          <w:rtl/>
          <w:lang w:bidi="fa-IR"/>
        </w:rPr>
        <w:t>)</w:t>
      </w:r>
      <w:r w:rsidR="006A68C9" w:rsidRPr="00B949D8">
        <w:rPr>
          <w:rFonts w:hint="eastAsia"/>
          <w:rtl/>
        </w:rPr>
        <w:t xml:space="preserve"> </w:t>
      </w:r>
      <w:r w:rsidRPr="00B949D8">
        <w:rPr>
          <w:rFonts w:hint="eastAsia"/>
          <w:rtl/>
        </w:rPr>
        <w:t>مشاهده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کن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م،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ل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واقع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که</w:t>
      </w:r>
      <w:r w:rsidRPr="00B949D8">
        <w:rPr>
          <w:rtl/>
        </w:rPr>
        <w:t xml:space="preserve"> </w:t>
      </w:r>
      <w:r w:rsidRPr="00B949D8">
        <w:rPr>
          <w:lang w:val="en-GB"/>
        </w:rPr>
        <w:t>MT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اول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کمتر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دارد،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="001A534A">
        <w:rPr>
          <w:rFonts w:hint="cs"/>
          <w:rtl/>
        </w:rPr>
        <w:t>هر4حالت</w:t>
      </w:r>
      <w:r w:rsidRPr="00B949D8">
        <w:rPr>
          <w:rFonts w:hint="eastAsia"/>
          <w:rtl/>
        </w:rPr>
        <w:t>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ظرف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ت</w:t>
      </w:r>
      <w:r w:rsidRPr="00B949D8">
        <w:rPr>
          <w:rtl/>
        </w:rPr>
        <w:t xml:space="preserve"> </w:t>
      </w:r>
      <w:r w:rsidRPr="00B949D8">
        <w:rPr>
          <w:lang w:val="en-GB"/>
        </w:rPr>
        <w:t>MT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اول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آزاد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شود</w:t>
      </w:r>
      <w:r w:rsidR="001A534A">
        <w:rPr>
          <w:rFonts w:hint="cs"/>
          <w:rtl/>
        </w:rPr>
        <w:t>،ولی نسبت به حالت حضور خودرو الکتریکی خیلی کمتر است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توان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شتر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برا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lang w:val="en-GB"/>
        </w:rPr>
        <w:t>MG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فراهم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شود</w:t>
      </w:r>
      <w:r w:rsidRPr="00B949D8">
        <w:rPr>
          <w:rtl/>
        </w:rPr>
        <w:t xml:space="preserve">. </w:t>
      </w:r>
      <w:r w:rsidRPr="00B949D8">
        <w:rPr>
          <w:rFonts w:hint="eastAsia"/>
          <w:rtl/>
        </w:rPr>
        <w:lastRenderedPageBreak/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نت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جه،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کاهش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خر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د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توان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از</w:t>
      </w:r>
      <w:r w:rsidRPr="00B949D8">
        <w:rPr>
          <w:rtl/>
        </w:rPr>
        <w:t xml:space="preserve"> </w:t>
      </w:r>
      <w:r w:rsidRPr="00B949D8">
        <w:rPr>
          <w:lang w:val="en-GB"/>
        </w:rPr>
        <w:t>UG</w:t>
      </w:r>
      <w:r w:rsidRPr="00B949D8">
        <w:rPr>
          <w:rFonts w:hint="eastAsia"/>
          <w:rtl/>
        </w:rPr>
        <w:t>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نه‌ها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عمل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ات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کاهش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ی‌ی</w:t>
      </w:r>
      <w:r w:rsidRPr="00B949D8">
        <w:rPr>
          <w:rFonts w:hint="eastAsia"/>
          <w:rtl/>
        </w:rPr>
        <w:t>ابد</w:t>
      </w:r>
      <w:r w:rsidRPr="00B949D8">
        <w:rPr>
          <w:rtl/>
        </w:rPr>
        <w:t xml:space="preserve">. </w:t>
      </w:r>
      <w:r w:rsidRPr="00B949D8">
        <w:rPr>
          <w:rFonts w:hint="eastAsia"/>
          <w:rtl/>
        </w:rPr>
        <w:t>همچن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در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شکل</w:t>
      </w:r>
      <w:r w:rsidRPr="00B949D8">
        <w:rPr>
          <w:rtl/>
        </w:rPr>
        <w:t xml:space="preserve"> </w:t>
      </w:r>
      <w:r w:rsidRPr="00B949D8">
        <w:rPr>
          <w:rFonts w:hint="cs"/>
          <w:rtl/>
        </w:rPr>
        <w:t>(</w:t>
      </w:r>
      <w:r w:rsidR="00EF4DD8">
        <w:t>6</w:t>
      </w:r>
      <w:r w:rsidRPr="00B949D8">
        <w:rPr>
          <w:rFonts w:hint="cs"/>
          <w:rtl/>
        </w:rPr>
        <w:t>)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مشاهده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</w:t>
      </w:r>
      <w:r w:rsidRPr="00B949D8">
        <w:rPr>
          <w:rFonts w:hint="eastAsia"/>
          <w:rtl/>
        </w:rPr>
        <w:t>شود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که</w:t>
      </w:r>
      <w:r w:rsidRPr="00B949D8">
        <w:rPr>
          <w:rtl/>
        </w:rPr>
        <w:t xml:space="preserve"> </w:t>
      </w:r>
      <w:r w:rsidRPr="00B949D8">
        <w:rPr>
          <w:lang w:val="en-GB"/>
        </w:rPr>
        <w:t>MT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دوم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بالا</w:t>
      </w:r>
      <w:r w:rsidRPr="00B949D8">
        <w:rPr>
          <w:rFonts w:hint="cs"/>
          <w:rtl/>
        </w:rPr>
        <w:t>یی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برا</w:t>
      </w:r>
      <w:r w:rsidRPr="00B949D8">
        <w:rPr>
          <w:rFonts w:hint="cs"/>
          <w:rtl/>
        </w:rPr>
        <w:t>ی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تام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توان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دارد،</w:t>
      </w:r>
      <w:r w:rsidRPr="00B949D8">
        <w:rPr>
          <w:rtl/>
        </w:rPr>
        <w:t xml:space="preserve"> </w:t>
      </w:r>
      <w:r w:rsidR="00EF4DD8">
        <w:rPr>
          <w:rFonts w:hint="cs"/>
          <w:rtl/>
        </w:rPr>
        <w:t>در هر 4 حالت استفاده شده ولی مقدارش بس</w:t>
      </w:r>
      <w:r w:rsidR="001A534A">
        <w:rPr>
          <w:rFonts w:hint="cs"/>
          <w:rtl/>
        </w:rPr>
        <w:t>ی</w:t>
      </w:r>
      <w:r w:rsidR="00EF4DD8">
        <w:rPr>
          <w:rFonts w:hint="cs"/>
          <w:rtl/>
        </w:rPr>
        <w:t>ار کاهش یافته است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و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هز</w:t>
      </w:r>
      <w:r w:rsidRPr="00B949D8">
        <w:rPr>
          <w:rFonts w:hint="cs"/>
          <w:rtl/>
        </w:rPr>
        <w:t>ی</w:t>
      </w:r>
      <w:r w:rsidRPr="00B949D8">
        <w:rPr>
          <w:rFonts w:hint="eastAsia"/>
          <w:rtl/>
        </w:rPr>
        <w:t>نه</w:t>
      </w:r>
      <w:r w:rsidRPr="00B949D8">
        <w:rPr>
          <w:rtl/>
        </w:rPr>
        <w:t xml:space="preserve"> </w:t>
      </w:r>
      <w:r w:rsidRPr="00B949D8">
        <w:rPr>
          <w:lang w:val="en-GB"/>
        </w:rPr>
        <w:t>MG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کاهش</w:t>
      </w:r>
      <w:r w:rsidRPr="00B949D8">
        <w:rPr>
          <w:rtl/>
        </w:rPr>
        <w:t xml:space="preserve"> </w:t>
      </w:r>
      <w:r w:rsidRPr="00B949D8">
        <w:rPr>
          <w:rFonts w:hint="eastAsia"/>
          <w:rtl/>
        </w:rPr>
        <w:t>م</w:t>
      </w:r>
      <w:r w:rsidRPr="00B949D8">
        <w:rPr>
          <w:rFonts w:hint="cs"/>
          <w:rtl/>
        </w:rPr>
        <w:t>ی‌ی</w:t>
      </w:r>
      <w:r w:rsidRPr="00B949D8">
        <w:rPr>
          <w:rFonts w:hint="eastAsia"/>
          <w:rtl/>
        </w:rPr>
        <w:t>ابد</w:t>
      </w:r>
      <w:r w:rsidRPr="00B949D8">
        <w:rPr>
          <w:rtl/>
        </w:rPr>
        <w:t>.</w:t>
      </w:r>
    </w:p>
    <w:p w:rsidR="00B949D8" w:rsidRPr="00B949D8" w:rsidRDefault="00B949D8" w:rsidP="00B949D8">
      <w:pPr>
        <w:bidi/>
        <w:rPr>
          <w:lang w:val="en-GB"/>
        </w:rPr>
      </w:pPr>
    </w:p>
    <w:p w:rsidR="00E9542B" w:rsidRPr="00B949D8" w:rsidRDefault="00E9542B" w:rsidP="00E9542B">
      <w:pPr>
        <w:bidi/>
        <w:rPr>
          <w:lang w:val="en-GB"/>
        </w:rPr>
      </w:pPr>
      <w:r>
        <w:rPr>
          <w:noProof/>
        </w:rPr>
        <w:drawing>
          <wp:inline distT="0" distB="0" distL="0" distR="0" wp14:anchorId="20579946" wp14:editId="5B9FC48E">
            <wp:extent cx="4572000" cy="274320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B949D8" w:rsidRPr="00B949D8" w:rsidRDefault="00B949D8" w:rsidP="00B949D8">
      <w:pPr>
        <w:bidi/>
        <w:rPr>
          <w:lang w:val="en-GB"/>
        </w:rPr>
      </w:pPr>
    </w:p>
    <w:p w:rsidR="00EF4DD8" w:rsidRPr="00EF4DD8" w:rsidRDefault="00EF4DD8" w:rsidP="00EF4DD8">
      <w:pPr>
        <w:bidi/>
        <w:rPr>
          <w:rtl/>
          <w:lang w:val="en-GB" w:bidi="fa-IR"/>
        </w:rPr>
      </w:pPr>
      <w:r w:rsidRPr="00EF4DD8">
        <w:rPr>
          <w:rFonts w:hint="eastAsia"/>
          <w:rtl/>
        </w:rPr>
        <w:t>شکل‌</w:t>
      </w:r>
      <w:r w:rsidRPr="00EF4DD8">
        <w:rPr>
          <w:rtl/>
        </w:rPr>
        <w:t xml:space="preserve"> </w:t>
      </w:r>
      <w:r w:rsidRPr="00EF4DD8">
        <w:rPr>
          <w:rFonts w:hint="cs"/>
          <w:rtl/>
        </w:rPr>
        <w:t>(</w:t>
      </w:r>
      <w:r w:rsidRPr="00EF4DD8">
        <w:t>5</w:t>
      </w:r>
      <w:r w:rsidRPr="00EF4DD8">
        <w:rPr>
          <w:rFonts w:hint="cs"/>
          <w:rtl/>
        </w:rPr>
        <w:t>)</w:t>
      </w:r>
      <w:r w:rsidRPr="00EF4DD8">
        <w:rPr>
          <w:rtl/>
        </w:rPr>
        <w:t xml:space="preserve"> </w:t>
      </w:r>
      <w:r w:rsidRPr="00EF4DD8">
        <w:rPr>
          <w:rFonts w:hint="eastAsia"/>
          <w:rtl/>
        </w:rPr>
        <w:t>توان</w:t>
      </w:r>
      <w:r w:rsidRPr="00EF4DD8">
        <w:rPr>
          <w:rtl/>
        </w:rPr>
        <w:t xml:space="preserve"> </w:t>
      </w:r>
      <w:r w:rsidRPr="00EF4DD8">
        <w:rPr>
          <w:rFonts w:hint="eastAsia"/>
          <w:rtl/>
        </w:rPr>
        <w:t>خروج</w:t>
      </w:r>
      <w:r w:rsidRPr="00EF4DD8">
        <w:rPr>
          <w:rFonts w:hint="cs"/>
          <w:rtl/>
        </w:rPr>
        <w:t>ی</w:t>
      </w:r>
      <w:r w:rsidRPr="00EF4DD8">
        <w:rPr>
          <w:rtl/>
        </w:rPr>
        <w:t xml:space="preserve"> </w:t>
      </w:r>
      <w:r w:rsidRPr="00EF4DD8">
        <w:rPr>
          <w:lang w:val="en-GB"/>
        </w:rPr>
        <w:t>MT1</w:t>
      </w:r>
      <w:r>
        <w:rPr>
          <w:rFonts w:hint="cs"/>
          <w:rtl/>
          <w:lang w:val="en-GB" w:bidi="fa-IR"/>
        </w:rPr>
        <w:t>در حضور باتری</w:t>
      </w:r>
    </w:p>
    <w:p w:rsidR="00E9542B" w:rsidRDefault="00FC1B3E" w:rsidP="00E9542B">
      <w:pPr>
        <w:bidi/>
        <w:rPr>
          <w:lang w:val="en-GB"/>
        </w:rPr>
      </w:pPr>
      <w:r>
        <w:rPr>
          <w:noProof/>
        </w:rPr>
        <w:drawing>
          <wp:inline distT="0" distB="0" distL="0" distR="0" wp14:anchorId="55351A7D" wp14:editId="7146231F">
            <wp:extent cx="4572000" cy="2743200"/>
            <wp:effectExtent l="0" t="0" r="0" b="0"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EF4DD8" w:rsidRPr="00EF4DD8" w:rsidRDefault="00EF4DD8" w:rsidP="00EF4DD8">
      <w:pPr>
        <w:bidi/>
        <w:rPr>
          <w:lang w:val="en-GB"/>
        </w:rPr>
      </w:pPr>
      <w:r w:rsidRPr="00EF4DD8">
        <w:rPr>
          <w:rFonts w:hint="eastAsia"/>
          <w:rtl/>
          <w:lang w:val="en-GB"/>
        </w:rPr>
        <w:t>شکل‌</w:t>
      </w:r>
      <w:r w:rsidRPr="00EF4DD8">
        <w:rPr>
          <w:rtl/>
          <w:lang w:val="en-GB"/>
        </w:rPr>
        <w:t xml:space="preserve"> </w:t>
      </w:r>
      <w:r w:rsidRPr="00EF4DD8">
        <w:rPr>
          <w:rFonts w:hint="cs"/>
          <w:rtl/>
          <w:lang w:val="en-GB"/>
        </w:rPr>
        <w:t>(</w:t>
      </w:r>
      <w:r w:rsidRPr="00EF4DD8">
        <w:rPr>
          <w:lang w:val="en-GB"/>
        </w:rPr>
        <w:t>6</w:t>
      </w:r>
      <w:r w:rsidRPr="00EF4DD8">
        <w:rPr>
          <w:rFonts w:hint="cs"/>
          <w:rtl/>
          <w:lang w:val="en-GB"/>
        </w:rPr>
        <w:t>)</w:t>
      </w:r>
      <w:r w:rsidRPr="00EF4DD8">
        <w:rPr>
          <w:rtl/>
          <w:lang w:val="en-GB"/>
        </w:rPr>
        <w:t xml:space="preserve"> </w:t>
      </w:r>
      <w:r w:rsidRPr="00EF4DD8">
        <w:rPr>
          <w:rFonts w:hint="eastAsia"/>
          <w:rtl/>
          <w:lang w:val="en-GB"/>
        </w:rPr>
        <w:t>توان</w:t>
      </w:r>
      <w:r w:rsidRPr="00EF4DD8">
        <w:rPr>
          <w:rtl/>
          <w:lang w:val="en-GB"/>
        </w:rPr>
        <w:t xml:space="preserve"> </w:t>
      </w:r>
      <w:r w:rsidRPr="00EF4DD8">
        <w:rPr>
          <w:rFonts w:hint="eastAsia"/>
          <w:rtl/>
          <w:lang w:val="en-GB"/>
        </w:rPr>
        <w:t>خروج</w:t>
      </w:r>
      <w:r w:rsidRPr="00EF4DD8">
        <w:rPr>
          <w:rFonts w:hint="cs"/>
          <w:rtl/>
          <w:lang w:val="en-GB"/>
        </w:rPr>
        <w:t>ی</w:t>
      </w:r>
      <w:r w:rsidRPr="00EF4DD8">
        <w:rPr>
          <w:rtl/>
          <w:lang w:val="en-GB"/>
        </w:rPr>
        <w:t xml:space="preserve"> </w:t>
      </w:r>
      <w:r w:rsidRPr="00EF4DD8">
        <w:rPr>
          <w:lang w:val="en-GB"/>
        </w:rPr>
        <w:t>MT2</w:t>
      </w:r>
      <w:r>
        <w:rPr>
          <w:rFonts w:hint="cs"/>
          <w:rtl/>
          <w:lang w:val="en-GB"/>
        </w:rPr>
        <w:t xml:space="preserve"> در حضور باتری</w:t>
      </w:r>
    </w:p>
    <w:p w:rsidR="00EF4DD8" w:rsidRPr="00B949D8" w:rsidRDefault="00EF4DD8" w:rsidP="00EF4DD8">
      <w:pPr>
        <w:bidi/>
        <w:rPr>
          <w:lang w:val="en-GB"/>
        </w:rPr>
      </w:pPr>
    </w:p>
    <w:p w:rsidR="00E9542B" w:rsidRPr="00B949D8" w:rsidRDefault="00E9542B" w:rsidP="00E9542B">
      <w:pPr>
        <w:bidi/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6036ECE2" wp14:editId="362A7344">
            <wp:extent cx="4572000" cy="2743200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1A534A" w:rsidRPr="001A534A" w:rsidRDefault="001A534A" w:rsidP="001A534A">
      <w:pPr>
        <w:bidi/>
        <w:rPr>
          <w:lang w:val="en-GB"/>
        </w:rPr>
      </w:pPr>
    </w:p>
    <w:p w:rsidR="001A534A" w:rsidRPr="001A534A" w:rsidRDefault="001A534A" w:rsidP="001A534A">
      <w:pPr>
        <w:bidi/>
        <w:rPr>
          <w:lang w:val="en-GB"/>
        </w:rPr>
      </w:pPr>
      <w:r w:rsidRPr="001A534A">
        <w:rPr>
          <w:rFonts w:hint="eastAsia"/>
          <w:rtl/>
        </w:rPr>
        <w:t>شکل‌</w:t>
      </w:r>
      <w:r w:rsidRPr="001A534A">
        <w:rPr>
          <w:rtl/>
        </w:rPr>
        <w:t xml:space="preserve"> </w:t>
      </w:r>
      <w:r w:rsidRPr="001A534A">
        <w:rPr>
          <w:rFonts w:hint="cs"/>
          <w:rtl/>
        </w:rPr>
        <w:t>(</w:t>
      </w:r>
      <w:r>
        <w:rPr>
          <w:rFonts w:hint="cs"/>
          <w:rtl/>
          <w:lang w:val="en-GB"/>
        </w:rPr>
        <w:t>7</w:t>
      </w:r>
      <w:r w:rsidRPr="001A534A">
        <w:rPr>
          <w:rFonts w:hint="cs"/>
          <w:rtl/>
        </w:rPr>
        <w:t>)</w:t>
      </w:r>
      <w:r w:rsidRPr="001A534A">
        <w:rPr>
          <w:rtl/>
        </w:rPr>
        <w:t xml:space="preserve"> </w:t>
      </w:r>
      <w:r w:rsidRPr="001A534A">
        <w:rPr>
          <w:rFonts w:hint="eastAsia"/>
          <w:rtl/>
        </w:rPr>
        <w:t>توان</w:t>
      </w:r>
      <w:r w:rsidRPr="001A534A">
        <w:rPr>
          <w:rtl/>
        </w:rPr>
        <w:t xml:space="preserve"> </w:t>
      </w:r>
      <w:r w:rsidRPr="001A534A">
        <w:rPr>
          <w:rFonts w:hint="eastAsia"/>
          <w:rtl/>
        </w:rPr>
        <w:t>خروج</w:t>
      </w:r>
      <w:r w:rsidRPr="001A534A">
        <w:rPr>
          <w:rFonts w:hint="cs"/>
          <w:rtl/>
        </w:rPr>
        <w:t>ی</w:t>
      </w:r>
      <w:r w:rsidRPr="001A534A">
        <w:rPr>
          <w:rtl/>
        </w:rPr>
        <w:t xml:space="preserve"> </w:t>
      </w:r>
      <w:r w:rsidRPr="001A534A">
        <w:rPr>
          <w:lang w:val="en-GB"/>
        </w:rPr>
        <w:t>FC</w:t>
      </w:r>
      <w:r>
        <w:rPr>
          <w:rFonts w:hint="cs"/>
          <w:rtl/>
          <w:lang w:val="en-GB"/>
        </w:rPr>
        <w:t xml:space="preserve"> در حضوز باتری</w:t>
      </w:r>
    </w:p>
    <w:p w:rsidR="001A534A" w:rsidRDefault="001A534A" w:rsidP="00E10A8A">
      <w:pPr>
        <w:bidi/>
        <w:rPr>
          <w:rtl/>
        </w:rPr>
      </w:pPr>
    </w:p>
    <w:p w:rsidR="002B1EB8" w:rsidRDefault="00E10A8A" w:rsidP="001A534A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</w:rPr>
        <w:t xml:space="preserve">حالت </w:t>
      </w:r>
      <w:r w:rsidRPr="00E10A8A">
        <w:rPr>
          <w:rFonts w:hint="eastAsia"/>
          <w:rtl/>
        </w:rPr>
        <w:t>حضور</w:t>
      </w:r>
      <w:r w:rsidRPr="00E10A8A">
        <w:rPr>
          <w:rtl/>
        </w:rPr>
        <w:t xml:space="preserve"> </w:t>
      </w:r>
      <w:r w:rsidRPr="00E10A8A">
        <w:rPr>
          <w:rFonts w:hint="cs"/>
          <w:rtl/>
          <w:lang w:bidi="fa-IR"/>
        </w:rPr>
        <w:t>باتری وخودرو الکتریکی</w:t>
      </w:r>
      <w:r>
        <w:rPr>
          <w:rFonts w:hint="cs"/>
          <w:rtl/>
          <w:lang w:bidi="fa-IR"/>
        </w:rPr>
        <w:t>:</w:t>
      </w:r>
      <w:r w:rsidR="002B1EB8">
        <w:rPr>
          <w:rFonts w:hint="cs"/>
          <w:rtl/>
          <w:lang w:bidi="fa-IR"/>
        </w:rPr>
        <w:t xml:space="preserve"> </w:t>
      </w:r>
    </w:p>
    <w:p w:rsidR="00E10A8A" w:rsidRDefault="002B1EB8" w:rsidP="002B1EB8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در این حالت تمام روابط قبلی مربوط به خودرو الکتریکی بعلاوه روابط باتری که در بالا معرفی شده استفاده می شود .</w:t>
      </w:r>
    </w:p>
    <w:p w:rsidR="002B1EB8" w:rsidRDefault="002B1EB8" w:rsidP="002B1EB8">
      <w:pPr>
        <w:bidi/>
        <w:rPr>
          <w:lang w:bidi="fa-IR"/>
        </w:rPr>
      </w:pPr>
      <w:r>
        <w:rPr>
          <w:rFonts w:hint="cs"/>
          <w:rtl/>
          <w:lang w:bidi="fa-IR"/>
        </w:rPr>
        <w:t>رابطه تعادل توان به شکل زیر جایگزین خواهد شد:</w:t>
      </w:r>
    </w:p>
    <w:p w:rsidR="00E12585" w:rsidRDefault="00E12585" w:rsidP="00E12585">
      <w:pPr>
        <w:rPr>
          <w:rtl/>
        </w:rPr>
      </w:pPr>
      <w:r w:rsidRPr="00FA546E">
        <w:rPr>
          <w:position w:val="-30"/>
        </w:rPr>
        <w:object w:dxaOrig="10600" w:dyaOrig="560">
          <v:shape id="_x0000_i1036" type="#_x0000_t75" style="width:450.75pt;height:24pt" o:ole="">
            <v:imagedata r:id="rId32" o:title=""/>
          </v:shape>
          <o:OLEObject Type="Embed" ProgID="Equation.DSMT4" ShapeID="_x0000_i1036" DrawAspect="Content" ObjectID="_1476489613" r:id="rId33"/>
        </w:object>
      </w:r>
    </w:p>
    <w:p w:rsidR="00E10A8A" w:rsidRPr="00E10A8A" w:rsidRDefault="00E10A8A" w:rsidP="00E10A8A">
      <w:pPr>
        <w:bidi/>
        <w:rPr>
          <w:rtl/>
        </w:rPr>
      </w:pPr>
      <w:r w:rsidRPr="00E10A8A">
        <w:rPr>
          <w:rFonts w:hint="eastAsia"/>
          <w:rtl/>
        </w:rPr>
        <w:t>برا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بررس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حضور</w:t>
      </w:r>
      <w:r w:rsidRPr="00E10A8A">
        <w:rPr>
          <w:rtl/>
        </w:rPr>
        <w:t xml:space="preserve"> </w:t>
      </w:r>
      <w:r w:rsidRPr="00E10A8A">
        <w:rPr>
          <w:rFonts w:hint="cs"/>
          <w:rtl/>
          <w:lang w:bidi="fa-IR"/>
        </w:rPr>
        <w:t>باتری</w:t>
      </w:r>
      <w:r>
        <w:rPr>
          <w:rFonts w:hint="cs"/>
          <w:rtl/>
          <w:lang w:bidi="fa-IR"/>
        </w:rPr>
        <w:t xml:space="preserve"> وخودرو الکتریکی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بازار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انرژ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رزرو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همچن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تأث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برنامه‌ها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پاسخگو</w:t>
      </w:r>
      <w:r w:rsidRPr="00E10A8A">
        <w:rPr>
          <w:rFonts w:hint="cs"/>
          <w:rtl/>
        </w:rPr>
        <w:t>یی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تقاضا</w:t>
      </w:r>
      <w:r w:rsidRPr="00E10A8A">
        <w:rPr>
          <w:rtl/>
        </w:rPr>
        <w:t xml:space="preserve"> (</w:t>
      </w:r>
      <w:r w:rsidRPr="00E10A8A">
        <w:t>DRP</w:t>
      </w:r>
      <w:r w:rsidRPr="00E10A8A">
        <w:rPr>
          <w:rtl/>
        </w:rPr>
        <w:t xml:space="preserve">) </w:t>
      </w:r>
      <w:r w:rsidRPr="00E10A8A">
        <w:rPr>
          <w:rFonts w:hint="eastAsia"/>
          <w:rtl/>
        </w:rPr>
        <w:t>بر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منحن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تقاضا،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تابع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هدف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مسئله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۴ </w:t>
      </w:r>
      <w:r w:rsidRPr="00E10A8A">
        <w:rPr>
          <w:rFonts w:hint="eastAsia"/>
          <w:rtl/>
        </w:rPr>
        <w:t>حالت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مختلف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مورد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بررس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قرار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گرفته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</w:t>
      </w:r>
      <w:r w:rsidRPr="00E10A8A">
        <w:rPr>
          <w:rtl/>
        </w:rPr>
        <w:t>:</w:t>
      </w:r>
    </w:p>
    <w:p w:rsidR="00E10A8A" w:rsidRPr="00E10A8A" w:rsidRDefault="00E10A8A" w:rsidP="00E10A8A">
      <w:pPr>
        <w:bidi/>
        <w:rPr>
          <w:rtl/>
        </w:rPr>
      </w:pPr>
      <w:r w:rsidRPr="00E10A8A">
        <w:rPr>
          <w:rFonts w:hint="eastAsia"/>
          <w:rtl/>
        </w:rPr>
        <w:t>حالت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اول</w:t>
      </w:r>
      <w:r w:rsidRPr="00E10A8A">
        <w:rPr>
          <w:rtl/>
        </w:rPr>
        <w:t>:</w:t>
      </w:r>
      <w:r w:rsidRPr="00E10A8A">
        <w:rPr>
          <w:rFonts w:hint="cs"/>
          <w:rtl/>
        </w:rPr>
        <w:t> </w:t>
      </w:r>
      <w:r w:rsidRPr="00E10A8A">
        <w:rPr>
          <w:rFonts w:hint="eastAsia"/>
          <w:rtl/>
        </w:rPr>
        <w:t>تابع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هدف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نظر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گرفتن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محدود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ت‌ها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شبکه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بالادست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(</w:t>
      </w:r>
      <w:r w:rsidRPr="00E10A8A">
        <w:t>UG</w:t>
      </w:r>
      <w:r w:rsidRPr="00E10A8A">
        <w:rPr>
          <w:rtl/>
        </w:rPr>
        <w:t>)</w:t>
      </w:r>
      <w:r w:rsidRPr="00E10A8A">
        <w:rPr>
          <w:rFonts w:hint="eastAsia"/>
          <w:rtl/>
        </w:rPr>
        <w:t>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ژنراتورها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محل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قابل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کنترل</w:t>
      </w:r>
      <w:r w:rsidRPr="00E10A8A">
        <w:rPr>
          <w:rtl/>
        </w:rPr>
        <w:t xml:space="preserve"> (</w:t>
      </w:r>
      <w:r w:rsidRPr="00E10A8A">
        <w:t>LDGs</w:t>
      </w:r>
      <w:r w:rsidRPr="00E10A8A">
        <w:rPr>
          <w:rtl/>
        </w:rPr>
        <w:t xml:space="preserve">)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cs"/>
          <w:rtl/>
        </w:rPr>
        <w:t>باتری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>
        <w:rPr>
          <w:rFonts w:hint="cs"/>
          <w:rtl/>
        </w:rPr>
        <w:t xml:space="preserve">خودرو الکتریکی </w:t>
      </w:r>
      <w:r w:rsidRPr="00E10A8A">
        <w:rPr>
          <w:rFonts w:hint="eastAsia"/>
          <w:rtl/>
        </w:rPr>
        <w:t>بدون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نظر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گرفتن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تأث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</w:t>
      </w:r>
      <w:r w:rsidRPr="00E10A8A">
        <w:rPr>
          <w:rtl/>
        </w:rPr>
        <w:t xml:space="preserve"> </w:t>
      </w:r>
      <w:r w:rsidRPr="00E10A8A">
        <w:t>DRP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ذخ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چرخان</w:t>
      </w:r>
      <w:r w:rsidRPr="00E10A8A">
        <w:rPr>
          <w:rtl/>
        </w:rPr>
        <w:t xml:space="preserve"> (</w:t>
      </w:r>
      <w:r w:rsidRPr="00E10A8A">
        <w:t>spinning reserve</w:t>
      </w:r>
      <w:r w:rsidRPr="00E10A8A">
        <w:rPr>
          <w:rtl/>
        </w:rPr>
        <w:t xml:space="preserve">) </w:t>
      </w:r>
      <w:r w:rsidRPr="00E10A8A">
        <w:rPr>
          <w:rFonts w:hint="eastAsia"/>
          <w:rtl/>
        </w:rPr>
        <w:t>تجز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تحل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ل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شده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</w:t>
      </w:r>
      <w:r w:rsidRPr="00E10A8A">
        <w:rPr>
          <w:rtl/>
        </w:rPr>
        <w:t>.</w:t>
      </w:r>
    </w:p>
    <w:p w:rsidR="00E10A8A" w:rsidRPr="00E10A8A" w:rsidRDefault="00E10A8A" w:rsidP="00E10A8A">
      <w:pPr>
        <w:bidi/>
        <w:rPr>
          <w:rtl/>
        </w:rPr>
      </w:pPr>
      <w:r w:rsidRPr="00E10A8A">
        <w:rPr>
          <w:rFonts w:hint="eastAsia"/>
          <w:rtl/>
        </w:rPr>
        <w:t>حالت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دوم</w:t>
      </w:r>
      <w:r w:rsidRPr="00E10A8A">
        <w:rPr>
          <w:rtl/>
        </w:rPr>
        <w:t>:</w:t>
      </w:r>
      <w:r w:rsidRPr="00E10A8A">
        <w:rPr>
          <w:rFonts w:hint="cs"/>
          <w:rtl/>
        </w:rPr>
        <w:t> </w:t>
      </w:r>
      <w:r w:rsidRPr="00E10A8A">
        <w:rPr>
          <w:rFonts w:hint="eastAsia"/>
          <w:rtl/>
        </w:rPr>
        <w:t>برا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مشاهده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تأث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</w:t>
      </w:r>
      <w:r w:rsidRPr="00E10A8A">
        <w:rPr>
          <w:rtl/>
        </w:rPr>
        <w:t xml:space="preserve"> </w:t>
      </w:r>
      <w:r w:rsidRPr="00E10A8A">
        <w:t>DRP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سمت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تقاضا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نه‌ها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عمل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ات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تابع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هدف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نظر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گرفتن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تأث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</w:t>
      </w:r>
      <w:r w:rsidRPr="00E10A8A">
        <w:rPr>
          <w:rtl/>
        </w:rPr>
        <w:t xml:space="preserve"> </w:t>
      </w:r>
      <w:r w:rsidRPr="00E10A8A">
        <w:t>DRP</w:t>
      </w:r>
      <w:r w:rsidRPr="00E10A8A">
        <w:rPr>
          <w:rtl/>
        </w:rPr>
        <w:t xml:space="preserve"> </w:t>
      </w:r>
      <w:r>
        <w:rPr>
          <w:rFonts w:hint="cs"/>
          <w:rtl/>
        </w:rPr>
        <w:t xml:space="preserve">با حضور </w:t>
      </w:r>
      <w:r w:rsidRPr="00E10A8A">
        <w:rPr>
          <w:rFonts w:hint="cs"/>
          <w:rtl/>
        </w:rPr>
        <w:t>خودرو الکتریکی</w:t>
      </w:r>
      <w:r>
        <w:rPr>
          <w:rFonts w:hint="cs"/>
          <w:rtl/>
        </w:rPr>
        <w:t xml:space="preserve"> وباتری</w:t>
      </w:r>
      <w:r w:rsidRPr="00E10A8A">
        <w:rPr>
          <w:rFonts w:hint="cs"/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بدون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نظر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گرفتن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محدود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ت‌ها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ذخ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چرخان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مورد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بررس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قرار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گرفته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</w:t>
      </w:r>
      <w:r w:rsidRPr="00E10A8A">
        <w:rPr>
          <w:rtl/>
        </w:rPr>
        <w:t>.</w:t>
      </w:r>
    </w:p>
    <w:p w:rsidR="00E10A8A" w:rsidRPr="00E10A8A" w:rsidRDefault="00E10A8A" w:rsidP="00E10A8A">
      <w:pPr>
        <w:bidi/>
        <w:rPr>
          <w:rtl/>
        </w:rPr>
      </w:pPr>
      <w:r w:rsidRPr="00E10A8A">
        <w:rPr>
          <w:rFonts w:hint="eastAsia"/>
          <w:rtl/>
        </w:rPr>
        <w:t>حالت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سوم</w:t>
      </w:r>
      <w:r w:rsidRPr="00E10A8A">
        <w:rPr>
          <w:rtl/>
        </w:rPr>
        <w:t>:</w:t>
      </w:r>
      <w:r w:rsidRPr="00E10A8A">
        <w:rPr>
          <w:rFonts w:hint="cs"/>
          <w:rtl/>
        </w:rPr>
        <w:t xml:space="preserve"> با حضور خودرو الکتریکی وباتری ژنراتور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بازار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ذخ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چرخان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شرکت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</w:t>
      </w:r>
      <w:r w:rsidRPr="00E10A8A">
        <w:rPr>
          <w:rFonts w:hint="cs"/>
          <w:rtl/>
        </w:rPr>
        <w:t>ی‌</w:t>
      </w:r>
      <w:r w:rsidRPr="00E10A8A">
        <w:rPr>
          <w:rFonts w:hint="eastAsia"/>
          <w:rtl/>
        </w:rPr>
        <w:t>کند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اما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t>DRP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شرکت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نم</w:t>
      </w:r>
      <w:r w:rsidRPr="00E10A8A">
        <w:rPr>
          <w:rFonts w:hint="cs"/>
          <w:rtl/>
        </w:rPr>
        <w:t>ی‌</w:t>
      </w:r>
      <w:r w:rsidRPr="00E10A8A">
        <w:rPr>
          <w:rFonts w:hint="eastAsia"/>
          <w:rtl/>
        </w:rPr>
        <w:t>کند،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بنابرا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محدود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ت‌ها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ذخ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چرخان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نظر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گرفته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شده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اما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محدود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ت‌ها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t>DRP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ناد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گرفته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شده‌اند</w:t>
      </w:r>
      <w:r w:rsidRPr="00E10A8A">
        <w:rPr>
          <w:rtl/>
        </w:rPr>
        <w:t>.</w:t>
      </w:r>
    </w:p>
    <w:p w:rsidR="00E10A8A" w:rsidRPr="00E10A8A" w:rsidRDefault="00E10A8A" w:rsidP="00E10A8A">
      <w:pPr>
        <w:bidi/>
        <w:rPr>
          <w:rtl/>
        </w:rPr>
      </w:pPr>
      <w:r w:rsidRPr="00E10A8A">
        <w:rPr>
          <w:rFonts w:hint="eastAsia"/>
          <w:rtl/>
        </w:rPr>
        <w:t>حالت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چهارم</w:t>
      </w:r>
      <w:r w:rsidRPr="00E10A8A">
        <w:rPr>
          <w:rtl/>
        </w:rPr>
        <w:t>:</w:t>
      </w:r>
      <w:r w:rsidRPr="00E10A8A">
        <w:rPr>
          <w:rFonts w:hint="cs"/>
          <w:rtl/>
        </w:rPr>
        <w:t> </w:t>
      </w:r>
      <w:r w:rsidRPr="00E10A8A">
        <w:rPr>
          <w:rFonts w:hint="eastAsia"/>
          <w:rtl/>
        </w:rPr>
        <w:t>تابع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هدف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ارائه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شده</w:t>
      </w:r>
      <w:r w:rsidRPr="00E10A8A">
        <w:rPr>
          <w:rFonts w:hint="cs"/>
          <w:rtl/>
        </w:rPr>
        <w:t xml:space="preserve"> با حضور خودرو الکتریکی وباتری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نظر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گرفتن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تأث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</w:t>
      </w:r>
      <w:r w:rsidRPr="00E10A8A">
        <w:rPr>
          <w:rtl/>
        </w:rPr>
        <w:t xml:space="preserve"> </w:t>
      </w:r>
      <w:r w:rsidRPr="00E10A8A">
        <w:t>DRP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مشارکت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بازار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ذخ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چرخان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تدو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شده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</w:t>
      </w:r>
      <w:r w:rsidRPr="00E10A8A">
        <w:rPr>
          <w:rtl/>
        </w:rPr>
        <w:t xml:space="preserve">. </w:t>
      </w:r>
      <w:r w:rsidRPr="00E10A8A">
        <w:rPr>
          <w:rFonts w:hint="eastAsia"/>
          <w:rtl/>
        </w:rPr>
        <w:t>بنابرا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تأث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رات</w:t>
      </w:r>
      <w:r w:rsidRPr="00E10A8A">
        <w:rPr>
          <w:rtl/>
        </w:rPr>
        <w:t xml:space="preserve"> </w:t>
      </w:r>
      <w:r w:rsidRPr="00E10A8A">
        <w:t>DRP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منحن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نه‌ها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عمل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ات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ر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زشبکه</w:t>
      </w:r>
      <w:r w:rsidRPr="00E10A8A">
        <w:rPr>
          <w:rtl/>
        </w:rPr>
        <w:t xml:space="preserve"> (</w:t>
      </w:r>
      <w:r w:rsidRPr="00E10A8A">
        <w:t>MG</w:t>
      </w:r>
      <w:r w:rsidRPr="00E10A8A">
        <w:rPr>
          <w:rtl/>
        </w:rPr>
        <w:t xml:space="preserve">)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حالت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مورد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مطالعه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قرار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گرفته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</w:t>
      </w:r>
      <w:r w:rsidRPr="00E10A8A">
        <w:rPr>
          <w:rtl/>
        </w:rPr>
        <w:t>.</w:t>
      </w:r>
    </w:p>
    <w:p w:rsidR="00E10A8A" w:rsidRPr="00E10A8A" w:rsidRDefault="00E10A8A" w:rsidP="009C0ED0">
      <w:pPr>
        <w:bidi/>
        <w:rPr>
          <w:rtl/>
        </w:rPr>
      </w:pPr>
      <w:r w:rsidRPr="00E10A8A">
        <w:rPr>
          <w:rFonts w:hint="eastAsia"/>
          <w:rtl/>
        </w:rPr>
        <w:t>جدول</w:t>
      </w:r>
      <w:r w:rsidRPr="00E10A8A">
        <w:rPr>
          <w:rtl/>
        </w:rPr>
        <w:t xml:space="preserve"> </w:t>
      </w:r>
      <w:r w:rsidRPr="00E10A8A">
        <w:rPr>
          <w:rFonts w:hint="cs"/>
          <w:rtl/>
        </w:rPr>
        <w:t>(</w:t>
      </w:r>
      <w:r w:rsidR="009C0ED0">
        <w:t>4</w:t>
      </w:r>
      <w:r w:rsidRPr="00E10A8A">
        <w:rPr>
          <w:rFonts w:hint="cs"/>
          <w:rtl/>
        </w:rPr>
        <w:t>)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عمل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ات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ر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زشبکه</w:t>
      </w:r>
      <w:r w:rsidRPr="00E10A8A">
        <w:rPr>
          <w:rtl/>
        </w:rPr>
        <w:t xml:space="preserve"> (</w:t>
      </w:r>
      <w:r w:rsidRPr="00E10A8A">
        <w:t>MG</w:t>
      </w:r>
      <w:r w:rsidRPr="00E10A8A">
        <w:rPr>
          <w:rtl/>
        </w:rPr>
        <w:t xml:space="preserve">) </w:t>
      </w:r>
      <w:r w:rsidRPr="00E10A8A">
        <w:rPr>
          <w:rFonts w:hint="eastAsia"/>
          <w:rtl/>
        </w:rPr>
        <w:t>را</w:t>
      </w:r>
      <w:r w:rsidR="009C0ED0">
        <w:rPr>
          <w:rFonts w:hint="cs"/>
          <w:rtl/>
          <w:lang w:bidi="fa-IR"/>
        </w:rPr>
        <w:t>با حضور خودرو الکتریکی وباتری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۴ </w:t>
      </w:r>
      <w:r w:rsidRPr="00E10A8A">
        <w:rPr>
          <w:rFonts w:hint="eastAsia"/>
          <w:rtl/>
        </w:rPr>
        <w:t>حالت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مختلف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نشان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</w:t>
      </w:r>
      <w:r w:rsidRPr="00E10A8A">
        <w:rPr>
          <w:rFonts w:hint="cs"/>
          <w:rtl/>
        </w:rPr>
        <w:t>ی‌</w:t>
      </w:r>
      <w:r w:rsidRPr="00E10A8A">
        <w:rPr>
          <w:rFonts w:hint="eastAsia"/>
          <w:rtl/>
        </w:rPr>
        <w:t>دهد</w:t>
      </w:r>
      <w:r w:rsidRPr="00E10A8A">
        <w:rPr>
          <w:rtl/>
        </w:rPr>
        <w:t xml:space="preserve">. </w:t>
      </w:r>
    </w:p>
    <w:p w:rsidR="00E10A8A" w:rsidRPr="00E10A8A" w:rsidRDefault="00E10A8A" w:rsidP="009C0ED0">
      <w:pPr>
        <w:bidi/>
        <w:rPr>
          <w:lang w:val="en-GB"/>
        </w:rPr>
      </w:pPr>
      <w:r w:rsidRPr="00E10A8A">
        <w:rPr>
          <w:rFonts w:hint="eastAsia"/>
          <w:rtl/>
        </w:rPr>
        <w:t>جدول</w:t>
      </w:r>
      <w:r w:rsidRPr="00E10A8A">
        <w:rPr>
          <w:rtl/>
        </w:rPr>
        <w:t xml:space="preserve"> </w:t>
      </w:r>
      <w:r w:rsidRPr="00E10A8A">
        <w:rPr>
          <w:rFonts w:hint="cs"/>
          <w:rtl/>
        </w:rPr>
        <w:t>(</w:t>
      </w:r>
      <w:r w:rsidR="009C0ED0">
        <w:rPr>
          <w:rFonts w:hint="cs"/>
          <w:rtl/>
        </w:rPr>
        <w:t>4</w:t>
      </w:r>
      <w:r w:rsidRPr="00E10A8A">
        <w:rPr>
          <w:rFonts w:hint="cs"/>
          <w:rtl/>
        </w:rPr>
        <w:t>)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عمل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ات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ر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زشبکه</w:t>
      </w:r>
      <w:r w:rsidRPr="00E10A8A">
        <w:rPr>
          <w:rtl/>
        </w:rPr>
        <w:t xml:space="preserve"> (</w:t>
      </w:r>
      <w:r w:rsidRPr="00E10A8A">
        <w:t>MG</w:t>
      </w:r>
      <w:r w:rsidRPr="00E10A8A">
        <w:rPr>
          <w:rtl/>
        </w:rPr>
        <w:t>)</w:t>
      </w:r>
      <w:r w:rsidR="009C0ED0" w:rsidRPr="009C0ED0">
        <w:rPr>
          <w:rFonts w:hint="eastAsia"/>
          <w:rtl/>
        </w:rPr>
        <w:t xml:space="preserve"> </w:t>
      </w:r>
      <w:r w:rsidR="009C0ED0" w:rsidRPr="009C0ED0">
        <w:rPr>
          <w:rFonts w:hint="cs"/>
          <w:rtl/>
          <w:lang w:bidi="fa-IR"/>
        </w:rPr>
        <w:t>با حضور خودرو الکتریکی وباتری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E10A8A" w:rsidRPr="00E10A8A" w:rsidTr="007727D4">
        <w:tc>
          <w:tcPr>
            <w:tcW w:w="1803" w:type="dxa"/>
            <w:vMerge w:val="restart"/>
          </w:tcPr>
          <w:p w:rsidR="00E10A8A" w:rsidRPr="00E10A8A" w:rsidRDefault="00E10A8A" w:rsidP="00E10A8A">
            <w:pPr>
              <w:bidi/>
              <w:spacing w:after="160" w:line="259" w:lineRule="auto"/>
              <w:rPr>
                <w:rtl/>
                <w:lang w:bidi="fa-IR"/>
              </w:rPr>
            </w:pPr>
            <w:r w:rsidRPr="00E10A8A">
              <w:rPr>
                <w:rFonts w:hint="cs"/>
                <w:rtl/>
                <w:lang w:bidi="fa-IR"/>
              </w:rPr>
              <w:t>مقدار</w:t>
            </w:r>
          </w:p>
          <w:p w:rsidR="00E10A8A" w:rsidRPr="00E10A8A" w:rsidRDefault="00E10A8A" w:rsidP="00E10A8A">
            <w:pPr>
              <w:bidi/>
              <w:spacing w:after="160" w:line="259" w:lineRule="auto"/>
              <w:rPr>
                <w:rtl/>
                <w:lang w:bidi="fa-IR"/>
              </w:rPr>
            </w:pPr>
            <w:r w:rsidRPr="00E10A8A">
              <w:rPr>
                <w:rFonts w:hint="cs"/>
                <w:rtl/>
                <w:lang w:bidi="fa-IR"/>
              </w:rPr>
              <w:t xml:space="preserve"> تابع هدف</w:t>
            </w:r>
          </w:p>
        </w:tc>
        <w:tc>
          <w:tcPr>
            <w:tcW w:w="1803" w:type="dxa"/>
          </w:tcPr>
          <w:p w:rsidR="00E10A8A" w:rsidRPr="00E10A8A" w:rsidRDefault="00E10A8A" w:rsidP="00E10A8A">
            <w:pPr>
              <w:bidi/>
              <w:spacing w:after="160" w:line="259" w:lineRule="auto"/>
              <w:rPr>
                <w:rtl/>
              </w:rPr>
            </w:pPr>
            <w:r w:rsidRPr="00E10A8A">
              <w:rPr>
                <w:rFonts w:hint="cs"/>
                <w:rtl/>
              </w:rPr>
              <w:t>حالت اول</w:t>
            </w:r>
          </w:p>
        </w:tc>
        <w:tc>
          <w:tcPr>
            <w:tcW w:w="1803" w:type="dxa"/>
          </w:tcPr>
          <w:p w:rsidR="00E10A8A" w:rsidRPr="00E10A8A" w:rsidRDefault="00E10A8A" w:rsidP="00E10A8A">
            <w:pPr>
              <w:bidi/>
              <w:spacing w:after="160" w:line="259" w:lineRule="auto"/>
              <w:rPr>
                <w:rtl/>
              </w:rPr>
            </w:pPr>
            <w:r w:rsidRPr="00E10A8A">
              <w:rPr>
                <w:rFonts w:hint="cs"/>
                <w:rtl/>
              </w:rPr>
              <w:t>حالت دوم</w:t>
            </w:r>
          </w:p>
        </w:tc>
        <w:tc>
          <w:tcPr>
            <w:tcW w:w="1803" w:type="dxa"/>
          </w:tcPr>
          <w:p w:rsidR="00E10A8A" w:rsidRPr="00E10A8A" w:rsidRDefault="00E10A8A" w:rsidP="00E10A8A">
            <w:pPr>
              <w:bidi/>
              <w:spacing w:after="160" w:line="259" w:lineRule="auto"/>
              <w:rPr>
                <w:rtl/>
              </w:rPr>
            </w:pPr>
            <w:r w:rsidRPr="00E10A8A">
              <w:rPr>
                <w:rFonts w:hint="cs"/>
                <w:rtl/>
              </w:rPr>
              <w:t>حالت سوم</w:t>
            </w:r>
          </w:p>
        </w:tc>
        <w:tc>
          <w:tcPr>
            <w:tcW w:w="1804" w:type="dxa"/>
          </w:tcPr>
          <w:p w:rsidR="00E10A8A" w:rsidRPr="00E10A8A" w:rsidRDefault="00E10A8A" w:rsidP="00E10A8A">
            <w:pPr>
              <w:bidi/>
              <w:spacing w:after="160" w:line="259" w:lineRule="auto"/>
              <w:rPr>
                <w:rtl/>
              </w:rPr>
            </w:pPr>
            <w:r w:rsidRPr="00E10A8A">
              <w:rPr>
                <w:rFonts w:hint="cs"/>
                <w:rtl/>
              </w:rPr>
              <w:t>حالت چهارم</w:t>
            </w:r>
          </w:p>
        </w:tc>
      </w:tr>
      <w:tr w:rsidR="00E10A8A" w:rsidRPr="00E10A8A" w:rsidTr="007727D4">
        <w:tc>
          <w:tcPr>
            <w:tcW w:w="1803" w:type="dxa"/>
            <w:vMerge/>
          </w:tcPr>
          <w:p w:rsidR="00E10A8A" w:rsidRPr="00E10A8A" w:rsidRDefault="00E10A8A" w:rsidP="00E10A8A">
            <w:pPr>
              <w:bidi/>
              <w:spacing w:after="160" w:line="259" w:lineRule="auto"/>
              <w:rPr>
                <w:rtl/>
              </w:rPr>
            </w:pPr>
          </w:p>
        </w:tc>
        <w:tc>
          <w:tcPr>
            <w:tcW w:w="1803" w:type="dxa"/>
          </w:tcPr>
          <w:p w:rsidR="00A32E3F" w:rsidRPr="00A32E3F" w:rsidRDefault="00A32E3F" w:rsidP="00A32E3F">
            <w:pPr>
              <w:bidi/>
            </w:pPr>
            <w:r w:rsidRPr="00A32E3F">
              <w:t>2017.725</w:t>
            </w:r>
          </w:p>
          <w:p w:rsidR="00E10A8A" w:rsidRPr="00E10A8A" w:rsidRDefault="00E10A8A" w:rsidP="00E10A8A">
            <w:pPr>
              <w:bidi/>
              <w:spacing w:after="160" w:line="259" w:lineRule="auto"/>
              <w:rPr>
                <w:rtl/>
              </w:rPr>
            </w:pPr>
          </w:p>
        </w:tc>
        <w:tc>
          <w:tcPr>
            <w:tcW w:w="1803" w:type="dxa"/>
          </w:tcPr>
          <w:p w:rsidR="00A32E3F" w:rsidRPr="00A32E3F" w:rsidRDefault="00A32E3F" w:rsidP="00A32E3F">
            <w:pPr>
              <w:bidi/>
            </w:pPr>
            <w:r w:rsidRPr="00A32E3F">
              <w:t>1804.995</w:t>
            </w:r>
          </w:p>
          <w:p w:rsidR="00E10A8A" w:rsidRPr="00E10A8A" w:rsidRDefault="00E10A8A" w:rsidP="00E10A8A">
            <w:pPr>
              <w:bidi/>
              <w:spacing w:after="160" w:line="259" w:lineRule="auto"/>
              <w:rPr>
                <w:rtl/>
              </w:rPr>
            </w:pPr>
          </w:p>
        </w:tc>
        <w:tc>
          <w:tcPr>
            <w:tcW w:w="1803" w:type="dxa"/>
          </w:tcPr>
          <w:p w:rsidR="00A32E3F" w:rsidRPr="00A32E3F" w:rsidRDefault="00A32E3F" w:rsidP="00A32E3F">
            <w:pPr>
              <w:bidi/>
            </w:pPr>
            <w:r w:rsidRPr="00A32E3F">
              <w:t>2290.054</w:t>
            </w:r>
          </w:p>
          <w:p w:rsidR="00E10A8A" w:rsidRPr="00E10A8A" w:rsidRDefault="00E10A8A" w:rsidP="00E10A8A">
            <w:pPr>
              <w:bidi/>
              <w:spacing w:after="160" w:line="259" w:lineRule="auto"/>
              <w:rPr>
                <w:rtl/>
              </w:rPr>
            </w:pPr>
          </w:p>
        </w:tc>
        <w:tc>
          <w:tcPr>
            <w:tcW w:w="1804" w:type="dxa"/>
          </w:tcPr>
          <w:p w:rsidR="00A32E3F" w:rsidRPr="00A32E3F" w:rsidRDefault="00A32E3F" w:rsidP="00A32E3F">
            <w:pPr>
              <w:bidi/>
            </w:pPr>
            <w:r w:rsidRPr="00A32E3F">
              <w:t>1926.273</w:t>
            </w:r>
          </w:p>
          <w:p w:rsidR="00E10A8A" w:rsidRPr="00E10A8A" w:rsidRDefault="00E10A8A" w:rsidP="00E10A8A">
            <w:pPr>
              <w:bidi/>
              <w:spacing w:after="160" w:line="259" w:lineRule="auto"/>
              <w:rPr>
                <w:rtl/>
              </w:rPr>
            </w:pPr>
          </w:p>
        </w:tc>
      </w:tr>
    </w:tbl>
    <w:p w:rsidR="00E10A8A" w:rsidRPr="00E10A8A" w:rsidRDefault="00E10A8A" w:rsidP="00E10A8A">
      <w:pPr>
        <w:bidi/>
        <w:rPr>
          <w:rtl/>
        </w:rPr>
      </w:pPr>
    </w:p>
    <w:p w:rsidR="009C0ED0" w:rsidRDefault="00214703" w:rsidP="009C0ED0">
      <w:pPr>
        <w:bidi/>
        <w:rPr>
          <w:rtl/>
        </w:rPr>
      </w:pPr>
      <w:r>
        <w:rPr>
          <w:rFonts w:hint="cs"/>
          <w:rtl/>
        </w:rPr>
        <w:t xml:space="preserve">هزینه ها </w:t>
      </w:r>
      <w:r>
        <w:rPr>
          <w:rFonts w:hint="cs"/>
          <w:rtl/>
          <w:lang w:bidi="fa-IR"/>
        </w:rPr>
        <w:t>ن</w:t>
      </w:r>
      <w:r w:rsidR="009C0ED0">
        <w:rPr>
          <w:rFonts w:hint="cs"/>
          <w:rtl/>
        </w:rPr>
        <w:t>سبت به حالت حضور باتری تنها کاهش یافته است.</w:t>
      </w:r>
    </w:p>
    <w:p w:rsidR="00E10A8A" w:rsidRPr="00E10A8A" w:rsidRDefault="00E10A8A" w:rsidP="009C0ED0">
      <w:pPr>
        <w:bidi/>
        <w:rPr>
          <w:rtl/>
        </w:rPr>
      </w:pPr>
      <w:r w:rsidRPr="00E10A8A">
        <w:rPr>
          <w:rFonts w:hint="eastAsia"/>
          <w:rtl/>
        </w:rPr>
        <w:t>بر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اساس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نتا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ج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جدول</w:t>
      </w:r>
      <w:r w:rsidRPr="00E10A8A">
        <w:rPr>
          <w:rtl/>
        </w:rPr>
        <w:t xml:space="preserve"> </w:t>
      </w:r>
      <w:r w:rsidRPr="00E10A8A">
        <w:rPr>
          <w:rFonts w:hint="cs"/>
          <w:rtl/>
        </w:rPr>
        <w:t>(</w:t>
      </w:r>
      <w:r w:rsidR="009C0ED0">
        <w:rPr>
          <w:rFonts w:hint="cs"/>
          <w:rtl/>
        </w:rPr>
        <w:t>4</w:t>
      </w:r>
      <w:r w:rsidRPr="00E10A8A">
        <w:rPr>
          <w:rFonts w:hint="cs"/>
          <w:rtl/>
        </w:rPr>
        <w:t>)</w:t>
      </w:r>
      <w:r w:rsidRPr="00E10A8A">
        <w:rPr>
          <w:rFonts w:hint="eastAsia"/>
          <w:rtl/>
        </w:rPr>
        <w:t>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حالت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اول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فقط</w:t>
      </w:r>
      <w:r w:rsidRPr="00E10A8A">
        <w:rPr>
          <w:rtl/>
        </w:rPr>
        <w:t xml:space="preserve"> </w:t>
      </w:r>
      <w:r w:rsidRPr="00E10A8A">
        <w:rPr>
          <w:rFonts w:hint="cs"/>
          <w:rtl/>
          <w:lang w:bidi="fa-IR"/>
        </w:rPr>
        <w:t xml:space="preserve">رزرو چرخان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بازار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انرژ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شرکت</w:t>
      </w:r>
      <w:r w:rsidRPr="00E10A8A">
        <w:rPr>
          <w:rtl/>
        </w:rPr>
        <w:t xml:space="preserve"> </w:t>
      </w:r>
      <w:r w:rsidRPr="00E10A8A">
        <w:rPr>
          <w:rFonts w:hint="cs"/>
          <w:rtl/>
        </w:rPr>
        <w:t>ن</w:t>
      </w:r>
      <w:r w:rsidRPr="00E10A8A">
        <w:rPr>
          <w:rFonts w:hint="eastAsia"/>
          <w:rtl/>
        </w:rPr>
        <w:t>کرده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بازار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رزرو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مشارکت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نداشته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t>DRP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ز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نظر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گرفته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نشده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عمل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ات</w:t>
      </w:r>
      <w:r w:rsidRPr="00E10A8A">
        <w:rPr>
          <w:rtl/>
        </w:rPr>
        <w:t xml:space="preserve"> </w:t>
      </w:r>
      <w:r w:rsidR="009C0ED0" w:rsidRPr="00A32E3F">
        <w:t>2017.725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دلار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</w:t>
      </w:r>
      <w:r w:rsidRPr="00E10A8A">
        <w:rPr>
          <w:rtl/>
        </w:rPr>
        <w:t xml:space="preserve">.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حالت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دوم،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تابع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هدف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منظور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مشاهده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تأث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مثبت</w:t>
      </w:r>
      <w:r w:rsidRPr="00E10A8A">
        <w:rPr>
          <w:rtl/>
        </w:rPr>
        <w:t xml:space="preserve"> </w:t>
      </w:r>
      <w:r w:rsidRPr="00E10A8A">
        <w:t>DRP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پروفا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ل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تقاضا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کاهش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عمل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ات</w:t>
      </w:r>
      <w:r w:rsidRPr="00E10A8A">
        <w:rPr>
          <w:rtl/>
        </w:rPr>
        <w:t xml:space="preserve"> </w:t>
      </w:r>
      <w:r w:rsidRPr="00E10A8A">
        <w:t>MG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مورد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بررس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قرار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گرفته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</w:t>
      </w:r>
      <w:r w:rsidRPr="00E10A8A">
        <w:rPr>
          <w:rtl/>
        </w:rPr>
        <w:t xml:space="preserve">. </w:t>
      </w:r>
      <w:r w:rsidRPr="00E10A8A">
        <w:rPr>
          <w:rFonts w:hint="eastAsia"/>
          <w:rtl/>
        </w:rPr>
        <w:t>تفاوت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حالت‌ها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۱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۲ </w:t>
      </w:r>
      <w:r w:rsidRPr="00E10A8A">
        <w:rPr>
          <w:rFonts w:hint="eastAsia"/>
          <w:rtl/>
        </w:rPr>
        <w:t>نشان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</w:t>
      </w:r>
      <w:r w:rsidRPr="00E10A8A">
        <w:rPr>
          <w:rFonts w:hint="cs"/>
          <w:rtl/>
        </w:rPr>
        <w:t>ی‌</w:t>
      </w:r>
      <w:r w:rsidRPr="00E10A8A">
        <w:rPr>
          <w:rFonts w:hint="eastAsia"/>
          <w:rtl/>
        </w:rPr>
        <w:t>دهد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که</w:t>
      </w:r>
      <w:r w:rsidRPr="00E10A8A">
        <w:rPr>
          <w:rtl/>
        </w:rPr>
        <w:t xml:space="preserve"> </w:t>
      </w:r>
      <w:r w:rsidRPr="00E10A8A">
        <w:t>DRP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باعث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کاهش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نه‌ها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</w:t>
      </w:r>
      <w:r w:rsidRPr="00E10A8A">
        <w:rPr>
          <w:rFonts w:hint="cs"/>
          <w:rtl/>
        </w:rPr>
        <w:t>ی‌</w:t>
      </w:r>
      <w:r w:rsidRPr="00E10A8A">
        <w:rPr>
          <w:rFonts w:hint="eastAsia"/>
          <w:rtl/>
        </w:rPr>
        <w:t>شود</w:t>
      </w:r>
      <w:r w:rsidRPr="00E10A8A">
        <w:rPr>
          <w:rtl/>
        </w:rPr>
        <w:t xml:space="preserve">. </w:t>
      </w:r>
      <w:r w:rsidRPr="00E10A8A">
        <w:rPr>
          <w:rFonts w:hint="eastAsia"/>
          <w:rtl/>
        </w:rPr>
        <w:t>لازم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ذکر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که</w:t>
      </w:r>
      <w:r w:rsidRPr="00E10A8A">
        <w:rPr>
          <w:rtl/>
        </w:rPr>
        <w:t xml:space="preserve"> </w:t>
      </w:r>
      <w:r w:rsidRPr="00E10A8A">
        <w:t>DRP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هموارساز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پروفا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ل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تقاضا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جابجا</w:t>
      </w:r>
      <w:r w:rsidRPr="00E10A8A">
        <w:rPr>
          <w:rFonts w:hint="cs"/>
          <w:rtl/>
        </w:rPr>
        <w:t>یی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تقاضا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ازساعت‌ها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اوج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ساعت‌ها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غ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اوج،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باعث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کاهش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نه‌ها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</w:t>
      </w:r>
      <w:r w:rsidRPr="00E10A8A">
        <w:rPr>
          <w:rFonts w:hint="cs"/>
          <w:rtl/>
        </w:rPr>
        <w:t>ی‌</w:t>
      </w:r>
      <w:r w:rsidRPr="00E10A8A">
        <w:rPr>
          <w:rFonts w:hint="eastAsia"/>
          <w:rtl/>
        </w:rPr>
        <w:t>شود</w:t>
      </w:r>
      <w:r w:rsidRPr="00E10A8A">
        <w:rPr>
          <w:rtl/>
        </w:rPr>
        <w:t xml:space="preserve">. </w:t>
      </w:r>
      <w:r w:rsidRPr="00E10A8A">
        <w:rPr>
          <w:rFonts w:hint="eastAsia"/>
          <w:rtl/>
        </w:rPr>
        <w:t>همچن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cs"/>
          <w:rtl/>
        </w:rPr>
        <w:t>حالت اول از هر سه میکروتوربین استفاده شده</w:t>
      </w:r>
      <w:r w:rsidRPr="00E10A8A">
        <w:rPr>
          <w:rFonts w:hint="eastAsia"/>
          <w:rtl/>
        </w:rPr>
        <w:t>،</w:t>
      </w:r>
      <w:r w:rsidRPr="00E10A8A">
        <w:rPr>
          <w:rFonts w:hint="cs"/>
          <w:rtl/>
        </w:rPr>
        <w:t>که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عمل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ات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آن</w:t>
      </w:r>
      <w:r w:rsidRPr="00E10A8A">
        <w:rPr>
          <w:rFonts w:hint="cs"/>
          <w:rtl/>
        </w:rPr>
        <w:t>ها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بالاتر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از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کروتورب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اول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نت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جه،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کاهش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استفاده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از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کروتورب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</w:t>
      </w:r>
      <w:r w:rsidRPr="00E10A8A">
        <w:rPr>
          <w:rtl/>
        </w:rPr>
        <w:t xml:space="preserve"> </w:t>
      </w:r>
      <w:r w:rsidRPr="00E10A8A">
        <w:rPr>
          <w:rFonts w:hint="cs"/>
          <w:rtl/>
        </w:rPr>
        <w:t>ها</w:t>
      </w:r>
      <w:r w:rsidRPr="00E10A8A">
        <w:rPr>
          <w:rtl/>
        </w:rPr>
        <w:t xml:space="preserve"> </w:t>
      </w:r>
      <w:r w:rsidRPr="00E10A8A">
        <w:rPr>
          <w:rFonts w:hint="cs"/>
          <w:rtl/>
        </w:rPr>
        <w:t>و</w:t>
      </w:r>
      <w:r w:rsidRPr="00E10A8A">
        <w:rPr>
          <w:rFonts w:hint="eastAsia"/>
          <w:rtl/>
        </w:rPr>
        <w:t>جا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گز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آن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کروتورب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اول،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عمل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ات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را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کاهش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</w:t>
      </w:r>
      <w:r w:rsidRPr="00E10A8A">
        <w:rPr>
          <w:rFonts w:hint="cs"/>
          <w:rtl/>
        </w:rPr>
        <w:t>ی‌</w:t>
      </w:r>
      <w:r w:rsidRPr="00E10A8A">
        <w:rPr>
          <w:rFonts w:hint="eastAsia"/>
          <w:rtl/>
        </w:rPr>
        <w:t>دهد</w:t>
      </w:r>
      <w:r w:rsidRPr="00E10A8A">
        <w:rPr>
          <w:rtl/>
        </w:rPr>
        <w:t>.</w:t>
      </w:r>
    </w:p>
    <w:p w:rsidR="00E10A8A" w:rsidRPr="00E10A8A" w:rsidRDefault="00E10A8A" w:rsidP="009C0ED0">
      <w:pPr>
        <w:bidi/>
        <w:rPr>
          <w:rtl/>
        </w:rPr>
      </w:pP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حالت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سوم،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تابع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هدف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پ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شنهاد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بدون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نظر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گرفتن</w:t>
      </w:r>
      <w:r w:rsidRPr="00E10A8A">
        <w:rPr>
          <w:rtl/>
        </w:rPr>
        <w:t xml:space="preserve"> </w:t>
      </w:r>
      <w:r w:rsidRPr="00E10A8A">
        <w:t>DRP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مورد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مطالعه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قرار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گرفته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تأث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مشارکت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بازار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رزرو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نه‌ها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عمل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ات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t>MG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مشاهده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شود</w:t>
      </w:r>
      <w:r w:rsidRPr="00E10A8A">
        <w:rPr>
          <w:rtl/>
        </w:rPr>
        <w:t xml:space="preserve">. </w:t>
      </w:r>
      <w:r w:rsidRPr="00E10A8A">
        <w:rPr>
          <w:rFonts w:hint="eastAsia"/>
          <w:rtl/>
        </w:rPr>
        <w:t>با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مقا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سه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حالت‌ها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۱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۳</w:t>
      </w:r>
      <w:r w:rsidRPr="00E10A8A">
        <w:rPr>
          <w:rFonts w:hint="eastAsia"/>
          <w:rtl/>
        </w:rPr>
        <w:t>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مشاهده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</w:t>
      </w:r>
      <w:r w:rsidRPr="00E10A8A">
        <w:rPr>
          <w:rFonts w:hint="cs"/>
          <w:rtl/>
        </w:rPr>
        <w:t>ی‌</w:t>
      </w:r>
      <w:r w:rsidRPr="00E10A8A">
        <w:rPr>
          <w:rFonts w:hint="eastAsia"/>
          <w:rtl/>
        </w:rPr>
        <w:t>کن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م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ذخ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چرخان</w:t>
      </w:r>
      <w:r w:rsidRPr="00E10A8A">
        <w:rPr>
          <w:rtl/>
        </w:rPr>
        <w:t xml:space="preserve"> (</w:t>
      </w:r>
      <w:r w:rsidRPr="00E10A8A">
        <w:t xml:space="preserve">spinning reserve </w:t>
      </w:r>
      <w:r w:rsidRPr="00E10A8A">
        <w:rPr>
          <w:rFonts w:hint="cs"/>
          <w:rtl/>
        </w:rPr>
        <w:t>)</w:t>
      </w:r>
      <w:r w:rsidRPr="00E10A8A">
        <w:rPr>
          <w:rFonts w:hint="eastAsia"/>
          <w:rtl/>
        </w:rPr>
        <w:t>درصد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نه‌ها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عمل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ات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را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افزا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ش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داده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</w:t>
      </w:r>
      <w:r w:rsidRPr="00E10A8A">
        <w:rPr>
          <w:rtl/>
        </w:rPr>
        <w:t xml:space="preserve">. </w:t>
      </w:r>
    </w:p>
    <w:p w:rsidR="00E10A8A" w:rsidRPr="00E10A8A" w:rsidRDefault="00E10A8A" w:rsidP="00E10A8A">
      <w:pPr>
        <w:bidi/>
        <w:rPr>
          <w:rtl/>
        </w:rPr>
      </w:pPr>
      <w:r w:rsidRPr="00E10A8A">
        <w:rPr>
          <w:rFonts w:hint="eastAsia"/>
          <w:rtl/>
        </w:rPr>
        <w:t>نها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تاً،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حالت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چهارم،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برا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مشاهده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تأث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</w:t>
      </w:r>
      <w:r w:rsidRPr="00E10A8A">
        <w:rPr>
          <w:rtl/>
        </w:rPr>
        <w:t xml:space="preserve"> </w:t>
      </w:r>
      <w:r w:rsidRPr="00E10A8A">
        <w:t>DRP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منحن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نه‌ها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عمل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ات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t>MG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نظر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گرفتن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مشارکت</w:t>
      </w:r>
      <w:r w:rsidRPr="00E10A8A">
        <w:rPr>
          <w:rtl/>
        </w:rPr>
        <w:t xml:space="preserve"> </w:t>
      </w:r>
      <w:r w:rsidRPr="00E10A8A">
        <w:rPr>
          <w:rFonts w:hint="cs"/>
          <w:rtl/>
          <w:lang w:bidi="fa-IR"/>
        </w:rPr>
        <w:t>رزرو ژنراتور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بازار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رزرو،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محدود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ت‌ها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مربوط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به</w:t>
      </w:r>
      <w:r w:rsidRPr="00E10A8A">
        <w:rPr>
          <w:rtl/>
        </w:rPr>
        <w:t xml:space="preserve"> </w:t>
      </w:r>
      <w:r w:rsidRPr="00E10A8A">
        <w:t>DRP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ذخ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چرخان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تابع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هدف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اضافه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شده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</w:t>
      </w:r>
      <w:r w:rsidRPr="00E10A8A">
        <w:rPr>
          <w:rtl/>
        </w:rPr>
        <w:t xml:space="preserve">. </w:t>
      </w:r>
      <w:r w:rsidRPr="00E10A8A">
        <w:rPr>
          <w:rFonts w:hint="eastAsia"/>
          <w:rtl/>
        </w:rPr>
        <w:t>با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مقا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سه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حالت‌ها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۱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۴</w:t>
      </w:r>
      <w:r w:rsidRPr="00E10A8A">
        <w:rPr>
          <w:rFonts w:hint="eastAsia"/>
          <w:rtl/>
        </w:rPr>
        <w:t>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مشاهده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</w:t>
      </w:r>
      <w:r w:rsidRPr="00E10A8A">
        <w:rPr>
          <w:rFonts w:hint="cs"/>
          <w:rtl/>
        </w:rPr>
        <w:t>ی‌</w:t>
      </w:r>
      <w:r w:rsidRPr="00E10A8A">
        <w:rPr>
          <w:rFonts w:hint="eastAsia"/>
          <w:rtl/>
        </w:rPr>
        <w:t>کن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م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نه‌ها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عمل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ات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کاهش</w:t>
      </w:r>
      <w:r w:rsidRPr="00E10A8A">
        <w:rPr>
          <w:rtl/>
        </w:rPr>
        <w:t xml:space="preserve"> 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افته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تفاوت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حالت‌ها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۲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۴ </w:t>
      </w:r>
      <w:r w:rsidRPr="00E10A8A">
        <w:rPr>
          <w:rFonts w:hint="eastAsia"/>
          <w:rtl/>
        </w:rPr>
        <w:t>ناش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از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مشارکت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بازار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رزرو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نه‌ها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عمل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ات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را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افزا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ش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</w:t>
      </w:r>
      <w:r w:rsidRPr="00E10A8A">
        <w:rPr>
          <w:rFonts w:hint="cs"/>
          <w:rtl/>
        </w:rPr>
        <w:t>ی‌</w:t>
      </w:r>
      <w:r w:rsidRPr="00E10A8A">
        <w:rPr>
          <w:rFonts w:hint="eastAsia"/>
          <w:rtl/>
        </w:rPr>
        <w:t>دهد</w:t>
      </w:r>
      <w:r w:rsidRPr="00E10A8A">
        <w:rPr>
          <w:rtl/>
        </w:rPr>
        <w:t>.</w:t>
      </w:r>
    </w:p>
    <w:p w:rsidR="00E10A8A" w:rsidRPr="00E10A8A" w:rsidRDefault="00E10A8A" w:rsidP="00E10A8A">
      <w:pPr>
        <w:bidi/>
        <w:rPr>
          <w:rtl/>
        </w:rPr>
      </w:pPr>
      <w:r w:rsidRPr="00E10A8A">
        <w:rPr>
          <w:rFonts w:hint="eastAsia"/>
          <w:rtl/>
        </w:rPr>
        <w:t>به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طور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کل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همانطور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د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م،</w:t>
      </w:r>
      <w:r w:rsidRPr="00E10A8A">
        <w:rPr>
          <w:rtl/>
        </w:rPr>
        <w:t xml:space="preserve"> </w:t>
      </w:r>
      <w:r w:rsidRPr="00E10A8A">
        <w:t>DRP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نه‌ها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عمل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ات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t>MG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را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کاهش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داده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حال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ذخ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چرخان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علاوه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مزا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خود،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هز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نه‌ها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عمل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ات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t>MG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را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افزا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ش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داده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</w:t>
      </w:r>
      <w:r w:rsidRPr="00E10A8A">
        <w:rPr>
          <w:rtl/>
        </w:rPr>
        <w:t>.</w:t>
      </w:r>
    </w:p>
    <w:p w:rsidR="00E10A8A" w:rsidRDefault="00E10A8A" w:rsidP="00214703">
      <w:pPr>
        <w:bidi/>
        <w:rPr>
          <w:rtl/>
        </w:rPr>
      </w:pPr>
      <w:r w:rsidRPr="00E10A8A">
        <w:rPr>
          <w:rFonts w:hint="eastAsia"/>
          <w:rtl/>
        </w:rPr>
        <w:t>شکل</w:t>
      </w:r>
      <w:r w:rsidRPr="00E10A8A">
        <w:rPr>
          <w:rtl/>
        </w:rPr>
        <w:t xml:space="preserve"> </w:t>
      </w:r>
      <w:r w:rsidRPr="00E10A8A">
        <w:rPr>
          <w:rFonts w:hint="cs"/>
          <w:rtl/>
        </w:rPr>
        <w:t>(</w:t>
      </w:r>
      <w:r w:rsidR="00214703">
        <w:rPr>
          <w:rFonts w:hint="cs"/>
          <w:rtl/>
        </w:rPr>
        <w:t>8</w:t>
      </w:r>
      <w:r w:rsidRPr="00E10A8A">
        <w:rPr>
          <w:rFonts w:hint="cs"/>
          <w:rtl/>
        </w:rPr>
        <w:t>)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منحن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را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با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نظر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گرفتن</w:t>
      </w:r>
      <w:r w:rsidRPr="00E10A8A">
        <w:rPr>
          <w:rtl/>
        </w:rPr>
        <w:t xml:space="preserve"> </w:t>
      </w:r>
      <w:r w:rsidRPr="00E10A8A">
        <w:t>DRP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چهار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حالت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نشان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</w:t>
      </w:r>
      <w:r w:rsidRPr="00E10A8A">
        <w:rPr>
          <w:rFonts w:hint="cs"/>
          <w:rtl/>
        </w:rPr>
        <w:t>ی‌</w:t>
      </w:r>
      <w:r w:rsidRPr="00E10A8A">
        <w:rPr>
          <w:rFonts w:hint="eastAsia"/>
          <w:rtl/>
        </w:rPr>
        <w:t>دهد</w:t>
      </w:r>
      <w:r w:rsidRPr="00E10A8A">
        <w:rPr>
          <w:rtl/>
        </w:rPr>
        <w:t xml:space="preserve">. </w:t>
      </w:r>
      <w:r w:rsidRPr="00E10A8A">
        <w:rPr>
          <w:rFonts w:hint="eastAsia"/>
          <w:rtl/>
        </w:rPr>
        <w:t>لازم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ذکر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که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فقط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حالت‌ها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۲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۴ </w:t>
      </w:r>
      <w:r w:rsidRPr="00E10A8A">
        <w:t>DRP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تأث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رگذار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بوده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در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حالت</w:t>
      </w:r>
      <w:r w:rsidRPr="00E10A8A">
        <w:rPr>
          <w:rtl/>
        </w:rPr>
        <w:t xml:space="preserve"> ۳ </w:t>
      </w:r>
      <w:r w:rsidRPr="00E10A8A">
        <w:t>DRP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تأث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ر</w:t>
      </w:r>
      <w:r w:rsidRPr="00E10A8A">
        <w:rPr>
          <w:rFonts w:hint="cs"/>
          <w:rtl/>
        </w:rPr>
        <w:t>ی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نداشته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است،</w:t>
      </w:r>
      <w:r w:rsidR="009C0ED0">
        <w:rPr>
          <w:rFonts w:hint="cs"/>
          <w:rtl/>
        </w:rPr>
        <w:t>در حالت2و4 میبینیم که پروفیل بار خی</w:t>
      </w:r>
      <w:r w:rsidR="00214703">
        <w:rPr>
          <w:rFonts w:hint="cs"/>
          <w:rtl/>
        </w:rPr>
        <w:t>لی بهتر شده و تقریبا در بیشتر سا</w:t>
      </w:r>
      <w:r w:rsidR="009C0ED0">
        <w:rPr>
          <w:rFonts w:hint="cs"/>
          <w:rtl/>
        </w:rPr>
        <w:t>عات کاهش یافته است.</w:t>
      </w:r>
    </w:p>
    <w:p w:rsidR="009C0ED0" w:rsidRPr="00E10A8A" w:rsidRDefault="009C0ED0" w:rsidP="009C0ED0">
      <w:pPr>
        <w:bidi/>
        <w:rPr>
          <w:rtl/>
        </w:rPr>
      </w:pPr>
    </w:p>
    <w:p w:rsidR="00E10A8A" w:rsidRPr="00E10A8A" w:rsidRDefault="004C0B19" w:rsidP="009C0ED0">
      <w:pPr>
        <w:bidi/>
      </w:pPr>
      <w:r>
        <w:rPr>
          <w:noProof/>
        </w:rPr>
        <w:drawing>
          <wp:inline distT="0" distB="0" distL="0" distR="0" wp14:anchorId="3809E5B1" wp14:editId="6EBD976E">
            <wp:extent cx="4572000" cy="2743200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  <w:r w:rsidR="009C0ED0">
        <w:rPr>
          <w:rFonts w:hint="cs"/>
          <w:rtl/>
        </w:rPr>
        <w:t xml:space="preserve"> </w:t>
      </w:r>
    </w:p>
    <w:p w:rsidR="00E10A8A" w:rsidRPr="00E10A8A" w:rsidRDefault="00E10A8A" w:rsidP="00E10A8A">
      <w:pPr>
        <w:bidi/>
      </w:pPr>
    </w:p>
    <w:p w:rsidR="00E10A8A" w:rsidRPr="00E10A8A" w:rsidRDefault="00E10A8A" w:rsidP="00E10A8A">
      <w:pPr>
        <w:bidi/>
        <w:rPr>
          <w:rtl/>
        </w:rPr>
      </w:pPr>
    </w:p>
    <w:p w:rsidR="00E10A8A" w:rsidRPr="00E10A8A" w:rsidRDefault="009C0ED0" w:rsidP="009C0ED0">
      <w:pPr>
        <w:bidi/>
        <w:rPr>
          <w:rtl/>
        </w:rPr>
      </w:pPr>
      <w:r>
        <w:rPr>
          <w:rFonts w:hint="cs"/>
          <w:rtl/>
        </w:rPr>
        <w:t xml:space="preserve">         </w:t>
      </w:r>
      <w:r w:rsidR="00E10A8A" w:rsidRPr="00E10A8A">
        <w:rPr>
          <w:rFonts w:hint="eastAsia"/>
          <w:rtl/>
        </w:rPr>
        <w:t>شکل</w:t>
      </w:r>
      <w:r w:rsidR="00E10A8A" w:rsidRPr="00E10A8A">
        <w:rPr>
          <w:rtl/>
        </w:rPr>
        <w:t xml:space="preserve"> </w:t>
      </w:r>
      <w:r w:rsidR="00E10A8A" w:rsidRPr="00E10A8A">
        <w:rPr>
          <w:rFonts w:hint="cs"/>
          <w:rtl/>
        </w:rPr>
        <w:t>(</w:t>
      </w:r>
      <w:r>
        <w:rPr>
          <w:rFonts w:hint="cs"/>
          <w:rtl/>
        </w:rPr>
        <w:t>8</w:t>
      </w:r>
      <w:r w:rsidR="00E10A8A" w:rsidRPr="00E10A8A">
        <w:rPr>
          <w:rFonts w:hint="cs"/>
          <w:rtl/>
        </w:rPr>
        <w:t>)</w:t>
      </w:r>
      <w:r w:rsidR="00E10A8A" w:rsidRPr="00E10A8A">
        <w:rPr>
          <w:rtl/>
        </w:rPr>
        <w:t xml:space="preserve"> </w:t>
      </w:r>
      <w:r w:rsidR="00E10A8A" w:rsidRPr="00E10A8A">
        <w:rPr>
          <w:rFonts w:hint="eastAsia"/>
          <w:rtl/>
        </w:rPr>
        <w:t>منحن</w:t>
      </w:r>
      <w:r w:rsidR="00E10A8A" w:rsidRPr="00E10A8A">
        <w:rPr>
          <w:rFonts w:hint="cs"/>
          <w:rtl/>
        </w:rPr>
        <w:t>ی</w:t>
      </w:r>
      <w:r w:rsidR="00E10A8A" w:rsidRPr="00E10A8A">
        <w:rPr>
          <w:rtl/>
        </w:rPr>
        <w:t xml:space="preserve"> </w:t>
      </w:r>
      <w:r w:rsidR="00E10A8A" w:rsidRPr="00E10A8A">
        <w:rPr>
          <w:rFonts w:hint="eastAsia"/>
          <w:rtl/>
        </w:rPr>
        <w:t>بار</w:t>
      </w:r>
      <w:r>
        <w:rPr>
          <w:rFonts w:hint="cs"/>
          <w:rtl/>
        </w:rPr>
        <w:t xml:space="preserve"> در حضور خودرو الکتریکی و باتری</w:t>
      </w:r>
    </w:p>
    <w:p w:rsidR="00E10A8A" w:rsidRDefault="00E014BE" w:rsidP="009C0ED0">
      <w:pPr>
        <w:bidi/>
      </w:pPr>
      <w:r w:rsidRPr="00E014BE">
        <w:rPr>
          <w:rFonts w:hint="eastAsia"/>
          <w:rtl/>
        </w:rPr>
        <w:t>توان</w:t>
      </w:r>
      <w:r w:rsidRPr="00E014BE">
        <w:rPr>
          <w:rtl/>
        </w:rPr>
        <w:t xml:space="preserve"> </w:t>
      </w:r>
      <w:r w:rsidRPr="00E014BE">
        <w:rPr>
          <w:rFonts w:hint="eastAsia"/>
          <w:rtl/>
        </w:rPr>
        <w:t>مبادله</w:t>
      </w:r>
      <w:r w:rsidRPr="00E014BE">
        <w:rPr>
          <w:rtl/>
        </w:rPr>
        <w:t xml:space="preserve"> </w:t>
      </w:r>
      <w:r w:rsidRPr="00E014BE">
        <w:rPr>
          <w:rFonts w:hint="eastAsia"/>
          <w:rtl/>
        </w:rPr>
        <w:t>شده</w:t>
      </w:r>
      <w:r w:rsidRPr="00E014BE">
        <w:rPr>
          <w:rtl/>
        </w:rPr>
        <w:t xml:space="preserve"> </w:t>
      </w:r>
      <w:r w:rsidRPr="00E014BE">
        <w:rPr>
          <w:rFonts w:hint="eastAsia"/>
          <w:rtl/>
        </w:rPr>
        <w:t>ب</w:t>
      </w:r>
      <w:r w:rsidRPr="00E014BE">
        <w:rPr>
          <w:rFonts w:hint="cs"/>
          <w:rtl/>
        </w:rPr>
        <w:t>ی</w:t>
      </w:r>
      <w:r w:rsidRPr="00E014BE">
        <w:rPr>
          <w:rFonts w:hint="eastAsia"/>
          <w:rtl/>
        </w:rPr>
        <w:t>ن</w:t>
      </w:r>
      <w:r w:rsidRPr="00E014BE">
        <w:rPr>
          <w:rtl/>
        </w:rPr>
        <w:t xml:space="preserve"> </w:t>
      </w:r>
      <w:r w:rsidRPr="00E014BE">
        <w:rPr>
          <w:lang w:val="en-GB"/>
        </w:rPr>
        <w:t>MG</w:t>
      </w:r>
      <w:r w:rsidRPr="00E014BE">
        <w:rPr>
          <w:rtl/>
        </w:rPr>
        <w:t xml:space="preserve"> </w:t>
      </w:r>
      <w:r w:rsidRPr="00E014BE">
        <w:rPr>
          <w:rFonts w:hint="eastAsia"/>
          <w:rtl/>
        </w:rPr>
        <w:t>و</w:t>
      </w:r>
      <w:r w:rsidRPr="00E014BE">
        <w:rPr>
          <w:rtl/>
        </w:rPr>
        <w:t xml:space="preserve"> </w:t>
      </w:r>
      <w:r w:rsidRPr="00E014BE">
        <w:rPr>
          <w:lang w:val="en-GB"/>
        </w:rPr>
        <w:t>UG</w:t>
      </w:r>
      <w:r w:rsidRPr="00E014BE">
        <w:rPr>
          <w:rFonts w:hint="cs"/>
          <w:rtl/>
        </w:rPr>
        <w:t>در حضور باتری</w:t>
      </w:r>
      <w:r w:rsidRPr="00E014BE">
        <w:rPr>
          <w:rtl/>
        </w:rPr>
        <w:t xml:space="preserve"> </w:t>
      </w:r>
      <w:r w:rsidRPr="00E014BE">
        <w:rPr>
          <w:rFonts w:hint="eastAsia"/>
          <w:rtl/>
        </w:rPr>
        <w:t>در</w:t>
      </w:r>
      <w:r w:rsidRPr="00E014BE">
        <w:rPr>
          <w:rtl/>
        </w:rPr>
        <w:t xml:space="preserve"> </w:t>
      </w:r>
      <w:r w:rsidRPr="00E014BE">
        <w:rPr>
          <w:rFonts w:hint="eastAsia"/>
          <w:rtl/>
        </w:rPr>
        <w:t>شکل</w:t>
      </w:r>
      <w:r w:rsidRPr="00E014BE">
        <w:rPr>
          <w:rtl/>
        </w:rPr>
        <w:t xml:space="preserve"> </w:t>
      </w:r>
      <w:r w:rsidRPr="00E014BE">
        <w:rPr>
          <w:rFonts w:hint="cs"/>
          <w:rtl/>
        </w:rPr>
        <w:t>(</w:t>
      </w:r>
      <w:r w:rsidR="009C0ED0">
        <w:rPr>
          <w:rFonts w:hint="cs"/>
          <w:rtl/>
        </w:rPr>
        <w:t>9</w:t>
      </w:r>
      <w:r w:rsidRPr="00E014BE">
        <w:rPr>
          <w:rFonts w:hint="cs"/>
          <w:rtl/>
        </w:rPr>
        <w:t>)</w:t>
      </w:r>
      <w:r w:rsidRPr="00E014BE">
        <w:rPr>
          <w:rtl/>
        </w:rPr>
        <w:t xml:space="preserve"> </w:t>
      </w:r>
      <w:r w:rsidRPr="00E014BE">
        <w:rPr>
          <w:rFonts w:hint="eastAsia"/>
          <w:rtl/>
        </w:rPr>
        <w:t>نشان</w:t>
      </w:r>
      <w:r w:rsidRPr="00E014BE">
        <w:rPr>
          <w:rtl/>
        </w:rPr>
        <w:t xml:space="preserve"> </w:t>
      </w:r>
      <w:r w:rsidRPr="00E014BE">
        <w:rPr>
          <w:rFonts w:hint="eastAsia"/>
          <w:rtl/>
        </w:rPr>
        <w:t>داده</w:t>
      </w:r>
      <w:r w:rsidRPr="00E014BE">
        <w:rPr>
          <w:rtl/>
        </w:rPr>
        <w:t xml:space="preserve"> </w:t>
      </w:r>
      <w:r w:rsidRPr="00E014BE">
        <w:rPr>
          <w:rFonts w:hint="eastAsia"/>
          <w:rtl/>
        </w:rPr>
        <w:t>شده</w:t>
      </w:r>
      <w:r w:rsidRPr="00E014BE">
        <w:rPr>
          <w:rtl/>
        </w:rPr>
        <w:t xml:space="preserve"> </w:t>
      </w:r>
      <w:r w:rsidRPr="00E014BE">
        <w:rPr>
          <w:rFonts w:hint="eastAsia"/>
          <w:rtl/>
        </w:rPr>
        <w:t>است</w:t>
      </w:r>
      <w:r w:rsidRPr="00E014BE">
        <w:rPr>
          <w:rtl/>
        </w:rPr>
        <w:t>.</w:t>
      </w:r>
      <w:r w:rsidRPr="00E014BE">
        <w:rPr>
          <w:rFonts w:hint="cs"/>
          <w:rtl/>
        </w:rPr>
        <w:t xml:space="preserve"> توان خریداری شده در حضور باتری در برخی ساعات پیک کمتر از حالت حضور خودرو الکتریکی است در این حالت </w:t>
      </w:r>
      <w:r>
        <w:rPr>
          <w:rFonts w:hint="cs"/>
          <w:rtl/>
          <w:lang w:bidi="fa-IR"/>
        </w:rPr>
        <w:t xml:space="preserve">هم </w:t>
      </w:r>
      <w:r w:rsidRPr="00E014BE">
        <w:rPr>
          <w:rFonts w:hint="cs"/>
          <w:rtl/>
        </w:rPr>
        <w:t>رزرو چرخان ژنراتور</w:t>
      </w:r>
      <w:r>
        <w:rPr>
          <w:rFonts w:hint="cs"/>
          <w:rtl/>
        </w:rPr>
        <w:t xml:space="preserve"> وهم خودرو </w:t>
      </w:r>
      <w:r>
        <w:rPr>
          <w:rFonts w:hint="cs"/>
          <w:rtl/>
        </w:rPr>
        <w:lastRenderedPageBreak/>
        <w:t>الکتریکی را داریم ولی باتری به عنوان مصرف کننده عمل میکند</w:t>
      </w:r>
      <w:r w:rsidRPr="00E014BE">
        <w:rPr>
          <w:rFonts w:hint="cs"/>
          <w:rtl/>
        </w:rPr>
        <w:t xml:space="preserve"> میبینیم که </w:t>
      </w:r>
      <w:r w:rsidRPr="00E014BE">
        <w:rPr>
          <w:rFonts w:hint="cs"/>
          <w:rtl/>
          <w:lang w:bidi="fa-IR"/>
        </w:rPr>
        <w:t>نتای</w:t>
      </w:r>
      <w:r w:rsidR="009C0ED0">
        <w:rPr>
          <w:rFonts w:hint="cs"/>
          <w:rtl/>
          <w:lang w:bidi="fa-IR"/>
        </w:rPr>
        <w:t xml:space="preserve">ج </w:t>
      </w:r>
      <w:r>
        <w:rPr>
          <w:rFonts w:hint="cs"/>
          <w:rtl/>
        </w:rPr>
        <w:t>نسبت به حالت حضور باتری تنها در برخی ساعات افزایش یافته است.</w:t>
      </w:r>
      <w:r w:rsidRPr="00E014BE">
        <w:rPr>
          <w:rFonts w:hint="cs"/>
          <w:rtl/>
        </w:rPr>
        <w:t xml:space="preserve"> </w:t>
      </w:r>
    </w:p>
    <w:p w:rsidR="00EF4DD8" w:rsidRPr="00E10A8A" w:rsidRDefault="00EF4DD8" w:rsidP="00EF4DD8">
      <w:pPr>
        <w:bidi/>
        <w:rPr>
          <w:rtl/>
        </w:rPr>
      </w:pPr>
      <w:r>
        <w:rPr>
          <w:noProof/>
        </w:rPr>
        <w:drawing>
          <wp:inline distT="0" distB="0" distL="0" distR="0" wp14:anchorId="23F18028" wp14:editId="02CE481E">
            <wp:extent cx="4572000" cy="2743200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E10A8A" w:rsidRPr="00E10A8A" w:rsidRDefault="00E10A8A" w:rsidP="00E10A8A">
      <w:pPr>
        <w:bidi/>
        <w:rPr>
          <w:rtl/>
        </w:rPr>
      </w:pPr>
    </w:p>
    <w:p w:rsidR="00E10A8A" w:rsidRPr="00E10A8A" w:rsidRDefault="00E10A8A" w:rsidP="00214703">
      <w:pPr>
        <w:bidi/>
        <w:rPr>
          <w:rtl/>
          <w:lang w:val="en-GB" w:bidi="fa-IR"/>
        </w:rPr>
      </w:pPr>
      <w:r w:rsidRPr="00E10A8A">
        <w:rPr>
          <w:rFonts w:hint="cs"/>
          <w:rtl/>
        </w:rPr>
        <w:t xml:space="preserve">       </w:t>
      </w:r>
      <w:r w:rsidR="00EF4DD8">
        <w:rPr>
          <w:rFonts w:hint="cs"/>
          <w:rtl/>
        </w:rPr>
        <w:t xml:space="preserve">           </w:t>
      </w:r>
      <w:r w:rsidRPr="00E10A8A">
        <w:rPr>
          <w:rFonts w:hint="cs"/>
          <w:rtl/>
        </w:rPr>
        <w:t>شکل(</w:t>
      </w:r>
      <w:r w:rsidR="00214703">
        <w:rPr>
          <w:rFonts w:hint="cs"/>
          <w:rtl/>
        </w:rPr>
        <w:t>9</w:t>
      </w:r>
      <w:r w:rsidRPr="00E10A8A">
        <w:rPr>
          <w:rFonts w:hint="cs"/>
          <w:rtl/>
        </w:rPr>
        <w:t>)</w:t>
      </w:r>
      <w:r w:rsidRPr="00E10A8A">
        <w:rPr>
          <w:rFonts w:hint="eastAsia"/>
          <w:rtl/>
        </w:rPr>
        <w:t>توان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مبادله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شده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ب</w:t>
      </w:r>
      <w:r w:rsidRPr="00E10A8A">
        <w:rPr>
          <w:rFonts w:hint="cs"/>
          <w:rtl/>
        </w:rPr>
        <w:t>ی</w:t>
      </w:r>
      <w:r w:rsidRPr="00E10A8A">
        <w:rPr>
          <w:rFonts w:hint="eastAsia"/>
          <w:rtl/>
        </w:rPr>
        <w:t>ن</w:t>
      </w:r>
      <w:r w:rsidRPr="00E10A8A">
        <w:rPr>
          <w:rtl/>
        </w:rPr>
        <w:t xml:space="preserve"> </w:t>
      </w:r>
      <w:r w:rsidRPr="00E10A8A">
        <w:rPr>
          <w:lang w:val="en-GB"/>
        </w:rPr>
        <w:t>MG</w:t>
      </w:r>
      <w:r w:rsidRPr="00E10A8A">
        <w:rPr>
          <w:rtl/>
        </w:rPr>
        <w:t xml:space="preserve"> </w:t>
      </w:r>
      <w:r w:rsidRPr="00E10A8A">
        <w:rPr>
          <w:rFonts w:hint="eastAsia"/>
          <w:rtl/>
        </w:rPr>
        <w:t>و</w:t>
      </w:r>
      <w:r w:rsidRPr="00E10A8A">
        <w:rPr>
          <w:rtl/>
        </w:rPr>
        <w:t xml:space="preserve"> </w:t>
      </w:r>
      <w:r w:rsidRPr="00E10A8A">
        <w:rPr>
          <w:lang w:val="en-GB"/>
        </w:rPr>
        <w:t>UG</w:t>
      </w:r>
      <w:r w:rsidR="00EF4DD8">
        <w:rPr>
          <w:lang w:val="en-GB"/>
        </w:rPr>
        <w:t xml:space="preserve"> </w:t>
      </w:r>
      <w:r w:rsidR="00EF4DD8">
        <w:rPr>
          <w:rFonts w:hint="cs"/>
          <w:rtl/>
          <w:lang w:val="en-GB" w:bidi="fa-IR"/>
        </w:rPr>
        <w:t xml:space="preserve"> در حضور باتری و خودرو الکتریکی</w:t>
      </w:r>
    </w:p>
    <w:p w:rsidR="00E10A8A" w:rsidRPr="00E10A8A" w:rsidRDefault="00E10A8A" w:rsidP="00E10A8A">
      <w:pPr>
        <w:bidi/>
        <w:rPr>
          <w:rtl/>
        </w:rPr>
      </w:pPr>
    </w:p>
    <w:p w:rsidR="00214703" w:rsidRDefault="00214703" w:rsidP="00214703">
      <w:pPr>
        <w:bidi/>
        <w:rPr>
          <w:rtl/>
        </w:rPr>
      </w:pPr>
      <w:r w:rsidRPr="00214703">
        <w:rPr>
          <w:rFonts w:hint="eastAsia"/>
          <w:rtl/>
        </w:rPr>
        <w:t>شکل‌ها</w:t>
      </w:r>
      <w:r w:rsidRPr="00214703">
        <w:rPr>
          <w:rFonts w:hint="cs"/>
          <w:rtl/>
        </w:rPr>
        <w:t>ی</w:t>
      </w:r>
      <w:r w:rsidRPr="00214703">
        <w:rPr>
          <w:rtl/>
        </w:rPr>
        <w:t xml:space="preserve"> </w:t>
      </w:r>
      <w:r w:rsidRPr="00214703">
        <w:rPr>
          <w:rFonts w:hint="cs"/>
          <w:rtl/>
        </w:rPr>
        <w:t>(</w:t>
      </w:r>
      <w:r>
        <w:rPr>
          <w:rFonts w:hint="cs"/>
          <w:rtl/>
        </w:rPr>
        <w:t>10</w:t>
      </w:r>
      <w:r w:rsidRPr="00214703">
        <w:rPr>
          <w:rFonts w:hint="cs"/>
          <w:rtl/>
        </w:rPr>
        <w:t>)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تا</w:t>
      </w:r>
      <w:r>
        <w:rPr>
          <w:rFonts w:hint="cs"/>
          <w:rtl/>
        </w:rPr>
        <w:t>(12</w:t>
      </w:r>
      <w:r w:rsidRPr="00214703">
        <w:rPr>
          <w:rFonts w:hint="cs"/>
          <w:rtl/>
        </w:rPr>
        <w:t>)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توان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خروج</w:t>
      </w:r>
      <w:r w:rsidRPr="00214703">
        <w:rPr>
          <w:rFonts w:hint="cs"/>
          <w:rtl/>
        </w:rPr>
        <w:t>ی</w:t>
      </w:r>
      <w:r w:rsidRPr="00214703">
        <w:rPr>
          <w:rtl/>
        </w:rPr>
        <w:t xml:space="preserve"> </w:t>
      </w:r>
      <w:r w:rsidRPr="00214703">
        <w:rPr>
          <w:lang w:val="en-GB"/>
        </w:rPr>
        <w:t>MT 1</w:t>
      </w:r>
      <w:r w:rsidRPr="00214703">
        <w:rPr>
          <w:rtl/>
        </w:rPr>
        <w:t>،</w:t>
      </w:r>
      <w:r w:rsidRPr="00214703">
        <w:rPr>
          <w:lang w:val="en-GB"/>
        </w:rPr>
        <w:t xml:space="preserve"> MT 2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و</w:t>
      </w:r>
      <w:r w:rsidRPr="00214703">
        <w:rPr>
          <w:rtl/>
        </w:rPr>
        <w:t xml:space="preserve"> </w:t>
      </w:r>
      <w:r w:rsidRPr="00214703">
        <w:rPr>
          <w:lang w:val="en-GB"/>
        </w:rPr>
        <w:t>FC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را</w:t>
      </w:r>
      <w:r w:rsidRPr="00214703">
        <w:rPr>
          <w:rFonts w:hint="cs"/>
          <w:rtl/>
        </w:rPr>
        <w:t xml:space="preserve"> در حالت حضور باتری </w:t>
      </w:r>
      <w:r>
        <w:rPr>
          <w:rFonts w:hint="cs"/>
          <w:rtl/>
        </w:rPr>
        <w:t>وخودرو الکتریکی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نشان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م</w:t>
      </w:r>
      <w:r w:rsidRPr="00214703">
        <w:rPr>
          <w:rFonts w:hint="cs"/>
          <w:rtl/>
        </w:rPr>
        <w:t>ی‌</w:t>
      </w:r>
      <w:r w:rsidRPr="00214703">
        <w:rPr>
          <w:rFonts w:hint="eastAsia"/>
          <w:rtl/>
        </w:rPr>
        <w:t>دهند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که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ژنراتورها</w:t>
      </w:r>
      <w:r w:rsidRPr="00214703">
        <w:rPr>
          <w:rFonts w:hint="cs"/>
          <w:rtl/>
        </w:rPr>
        <w:t>ی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پراکنده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محل</w:t>
      </w:r>
      <w:r w:rsidRPr="00214703">
        <w:rPr>
          <w:rFonts w:hint="cs"/>
          <w:rtl/>
        </w:rPr>
        <w:t>ی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مورد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مطالعه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هستند</w:t>
      </w:r>
      <w:r w:rsidRPr="00214703">
        <w:rPr>
          <w:rtl/>
        </w:rPr>
        <w:t xml:space="preserve">. </w:t>
      </w:r>
      <w:r w:rsidRPr="00214703">
        <w:rPr>
          <w:rFonts w:hint="cs"/>
          <w:rtl/>
        </w:rPr>
        <w:t xml:space="preserve">نسبت به حالت حضور </w:t>
      </w:r>
      <w:r>
        <w:rPr>
          <w:rFonts w:hint="cs"/>
          <w:rtl/>
        </w:rPr>
        <w:t>خودرو الکتریکی</w:t>
      </w:r>
      <w:r w:rsidRPr="00214703">
        <w:rPr>
          <w:rFonts w:hint="cs"/>
          <w:rtl/>
        </w:rPr>
        <w:t xml:space="preserve">  در همه 4 حالت مصرف </w:t>
      </w:r>
      <w:r w:rsidRPr="00214703">
        <w:t>,MT2,MT1</w:t>
      </w:r>
      <w:r w:rsidRPr="00214703">
        <w:rPr>
          <w:rFonts w:hint="cs"/>
          <w:rtl/>
          <w:lang w:bidi="fa-IR"/>
        </w:rPr>
        <w:t xml:space="preserve"> کاهش یافته است.</w:t>
      </w:r>
      <w:r w:rsidR="006A68C9">
        <w:rPr>
          <w:rFonts w:hint="cs"/>
          <w:rtl/>
          <w:lang w:bidi="fa-IR"/>
        </w:rPr>
        <w:t>نسبت به حضور باتری تنها تفا</w:t>
      </w:r>
      <w:bookmarkStart w:id="0" w:name="_GoBack"/>
      <w:bookmarkEnd w:id="0"/>
      <w:r>
        <w:rPr>
          <w:rFonts w:hint="cs"/>
          <w:rtl/>
          <w:lang w:bidi="fa-IR"/>
        </w:rPr>
        <w:t>وت در حلت 2و4 است که رزرو چرخان برای خودرو الکتریکی هم اضافه شده است.</w:t>
      </w:r>
      <w:r w:rsidRPr="00214703">
        <w:rPr>
          <w:rFonts w:hint="eastAsia"/>
          <w:rtl/>
        </w:rPr>
        <w:t>همانطور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که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در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شکل‌</w:t>
      </w:r>
      <w:r w:rsidRPr="00214703">
        <w:rPr>
          <w:rtl/>
        </w:rPr>
        <w:t xml:space="preserve"> </w:t>
      </w:r>
      <w:r w:rsidRPr="00214703">
        <w:rPr>
          <w:rFonts w:hint="cs"/>
          <w:rtl/>
          <w:lang w:bidi="fa-IR"/>
        </w:rPr>
        <w:t>(</w:t>
      </w:r>
      <w:r>
        <w:rPr>
          <w:rFonts w:hint="cs"/>
          <w:rtl/>
          <w:lang w:bidi="fa-IR"/>
        </w:rPr>
        <w:t>10</w:t>
      </w:r>
      <w:r w:rsidRPr="00214703">
        <w:rPr>
          <w:rFonts w:hint="cs"/>
          <w:rtl/>
          <w:lang w:bidi="fa-IR"/>
        </w:rPr>
        <w:t>)</w:t>
      </w:r>
      <w:r w:rsidRPr="00214703">
        <w:rPr>
          <w:rFonts w:hint="eastAsia"/>
          <w:rtl/>
        </w:rPr>
        <w:t xml:space="preserve"> مشاهده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م</w:t>
      </w:r>
      <w:r w:rsidRPr="00214703">
        <w:rPr>
          <w:rFonts w:hint="cs"/>
          <w:rtl/>
        </w:rPr>
        <w:t>ی‌</w:t>
      </w:r>
      <w:r w:rsidRPr="00214703">
        <w:rPr>
          <w:rFonts w:hint="eastAsia"/>
          <w:rtl/>
        </w:rPr>
        <w:t>کن</w:t>
      </w:r>
      <w:r w:rsidRPr="00214703">
        <w:rPr>
          <w:rFonts w:hint="cs"/>
          <w:rtl/>
        </w:rPr>
        <w:t>ی</w:t>
      </w:r>
      <w:r w:rsidRPr="00214703">
        <w:rPr>
          <w:rFonts w:hint="eastAsia"/>
          <w:rtl/>
        </w:rPr>
        <w:t>م،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به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دل</w:t>
      </w:r>
      <w:r w:rsidRPr="00214703">
        <w:rPr>
          <w:rFonts w:hint="cs"/>
          <w:rtl/>
        </w:rPr>
        <w:t>ی</w:t>
      </w:r>
      <w:r w:rsidRPr="00214703">
        <w:rPr>
          <w:rFonts w:hint="eastAsia"/>
          <w:rtl/>
        </w:rPr>
        <w:t>ل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ا</w:t>
      </w:r>
      <w:r w:rsidRPr="00214703">
        <w:rPr>
          <w:rFonts w:hint="cs"/>
          <w:rtl/>
        </w:rPr>
        <w:t>ی</w:t>
      </w:r>
      <w:r w:rsidRPr="00214703">
        <w:rPr>
          <w:rFonts w:hint="eastAsia"/>
          <w:rtl/>
        </w:rPr>
        <w:t>ن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واقع</w:t>
      </w:r>
      <w:r w:rsidRPr="00214703">
        <w:rPr>
          <w:rFonts w:hint="cs"/>
          <w:rtl/>
        </w:rPr>
        <w:t>ی</w:t>
      </w:r>
      <w:r w:rsidRPr="00214703">
        <w:rPr>
          <w:rFonts w:hint="eastAsia"/>
          <w:rtl/>
        </w:rPr>
        <w:t>ت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که</w:t>
      </w:r>
      <w:r w:rsidRPr="00214703">
        <w:rPr>
          <w:rtl/>
        </w:rPr>
        <w:t xml:space="preserve"> </w:t>
      </w:r>
      <w:r w:rsidRPr="00214703">
        <w:rPr>
          <w:lang w:val="en-GB"/>
        </w:rPr>
        <w:t>MT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اول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هز</w:t>
      </w:r>
      <w:r w:rsidRPr="00214703">
        <w:rPr>
          <w:rFonts w:hint="cs"/>
          <w:rtl/>
        </w:rPr>
        <w:t>ی</w:t>
      </w:r>
      <w:r w:rsidRPr="00214703">
        <w:rPr>
          <w:rFonts w:hint="eastAsia"/>
          <w:rtl/>
        </w:rPr>
        <w:t>نه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کمتر</w:t>
      </w:r>
      <w:r w:rsidRPr="00214703">
        <w:rPr>
          <w:rFonts w:hint="cs"/>
          <w:rtl/>
        </w:rPr>
        <w:t>ی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دارد،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در</w:t>
      </w:r>
      <w:r w:rsidRPr="00214703">
        <w:rPr>
          <w:rtl/>
        </w:rPr>
        <w:t xml:space="preserve"> </w:t>
      </w:r>
      <w:r w:rsidRPr="00214703">
        <w:rPr>
          <w:rFonts w:hint="cs"/>
          <w:rtl/>
        </w:rPr>
        <w:t>هر4حالت</w:t>
      </w:r>
      <w:r w:rsidRPr="00214703">
        <w:rPr>
          <w:rFonts w:hint="eastAsia"/>
          <w:rtl/>
        </w:rPr>
        <w:t>،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ظرف</w:t>
      </w:r>
      <w:r w:rsidRPr="00214703">
        <w:rPr>
          <w:rFonts w:hint="cs"/>
          <w:rtl/>
        </w:rPr>
        <w:t>ی</w:t>
      </w:r>
      <w:r w:rsidRPr="00214703">
        <w:rPr>
          <w:rFonts w:hint="eastAsia"/>
          <w:rtl/>
        </w:rPr>
        <w:t>ت</w:t>
      </w:r>
      <w:r w:rsidRPr="00214703">
        <w:rPr>
          <w:rtl/>
        </w:rPr>
        <w:t xml:space="preserve"> </w:t>
      </w:r>
      <w:r w:rsidRPr="00214703">
        <w:rPr>
          <w:lang w:val="en-GB"/>
        </w:rPr>
        <w:t>MT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اول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آزاد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م</w:t>
      </w:r>
      <w:r w:rsidRPr="00214703">
        <w:rPr>
          <w:rFonts w:hint="cs"/>
          <w:rtl/>
        </w:rPr>
        <w:t>ی‌</w:t>
      </w:r>
      <w:r w:rsidRPr="00214703">
        <w:rPr>
          <w:rFonts w:hint="eastAsia"/>
          <w:rtl/>
        </w:rPr>
        <w:t>شود</w:t>
      </w:r>
      <w:r w:rsidRPr="00214703">
        <w:rPr>
          <w:rFonts w:hint="cs"/>
          <w:rtl/>
        </w:rPr>
        <w:t>،ولی نسبت به حالت حضور خودرو الکتریکی خیلی کمتر است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و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توان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ب</w:t>
      </w:r>
      <w:r w:rsidRPr="00214703">
        <w:rPr>
          <w:rFonts w:hint="cs"/>
          <w:rtl/>
        </w:rPr>
        <w:t>ی</w:t>
      </w:r>
      <w:r w:rsidRPr="00214703">
        <w:rPr>
          <w:rFonts w:hint="eastAsia"/>
          <w:rtl/>
        </w:rPr>
        <w:t>شتر</w:t>
      </w:r>
      <w:r w:rsidRPr="00214703">
        <w:rPr>
          <w:rFonts w:hint="cs"/>
          <w:rtl/>
        </w:rPr>
        <w:t>ی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برا</w:t>
      </w:r>
      <w:r w:rsidRPr="00214703">
        <w:rPr>
          <w:rFonts w:hint="cs"/>
          <w:rtl/>
        </w:rPr>
        <w:t>ی</w:t>
      </w:r>
      <w:r w:rsidRPr="00214703">
        <w:rPr>
          <w:rtl/>
        </w:rPr>
        <w:t xml:space="preserve"> </w:t>
      </w:r>
      <w:r w:rsidRPr="00214703">
        <w:rPr>
          <w:lang w:val="en-GB"/>
        </w:rPr>
        <w:t>MG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فراهم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م</w:t>
      </w:r>
      <w:r w:rsidRPr="00214703">
        <w:rPr>
          <w:rFonts w:hint="cs"/>
          <w:rtl/>
        </w:rPr>
        <w:t>ی‌</w:t>
      </w:r>
      <w:r w:rsidRPr="00214703">
        <w:rPr>
          <w:rFonts w:hint="eastAsia"/>
          <w:rtl/>
        </w:rPr>
        <w:t>شود</w:t>
      </w:r>
      <w:r w:rsidRPr="00214703">
        <w:rPr>
          <w:rtl/>
        </w:rPr>
        <w:t xml:space="preserve">. </w:t>
      </w:r>
      <w:r w:rsidRPr="00214703">
        <w:rPr>
          <w:rFonts w:hint="eastAsia"/>
          <w:rtl/>
        </w:rPr>
        <w:t>در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نت</w:t>
      </w:r>
      <w:r w:rsidRPr="00214703">
        <w:rPr>
          <w:rFonts w:hint="cs"/>
          <w:rtl/>
        </w:rPr>
        <w:t>ی</w:t>
      </w:r>
      <w:r w:rsidRPr="00214703">
        <w:rPr>
          <w:rFonts w:hint="eastAsia"/>
          <w:rtl/>
        </w:rPr>
        <w:t>جه،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با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کاهش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خر</w:t>
      </w:r>
      <w:r w:rsidRPr="00214703">
        <w:rPr>
          <w:rFonts w:hint="cs"/>
          <w:rtl/>
        </w:rPr>
        <w:t>ی</w:t>
      </w:r>
      <w:r w:rsidRPr="00214703">
        <w:rPr>
          <w:rFonts w:hint="eastAsia"/>
          <w:rtl/>
        </w:rPr>
        <w:t>د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توان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از</w:t>
      </w:r>
      <w:r w:rsidRPr="00214703">
        <w:rPr>
          <w:rtl/>
        </w:rPr>
        <w:t xml:space="preserve"> </w:t>
      </w:r>
      <w:r w:rsidRPr="00214703">
        <w:rPr>
          <w:lang w:val="en-GB"/>
        </w:rPr>
        <w:t>UG</w:t>
      </w:r>
      <w:r w:rsidRPr="00214703">
        <w:rPr>
          <w:rFonts w:hint="eastAsia"/>
          <w:rtl/>
        </w:rPr>
        <w:t>،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هز</w:t>
      </w:r>
      <w:r w:rsidRPr="00214703">
        <w:rPr>
          <w:rFonts w:hint="cs"/>
          <w:rtl/>
        </w:rPr>
        <w:t>ی</w:t>
      </w:r>
      <w:r w:rsidRPr="00214703">
        <w:rPr>
          <w:rFonts w:hint="eastAsia"/>
          <w:rtl/>
        </w:rPr>
        <w:t>نه‌ها</w:t>
      </w:r>
      <w:r w:rsidRPr="00214703">
        <w:rPr>
          <w:rFonts w:hint="cs"/>
          <w:rtl/>
        </w:rPr>
        <w:t>ی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عمل</w:t>
      </w:r>
      <w:r w:rsidRPr="00214703">
        <w:rPr>
          <w:rFonts w:hint="cs"/>
          <w:rtl/>
        </w:rPr>
        <w:t>ی</w:t>
      </w:r>
      <w:r w:rsidRPr="00214703">
        <w:rPr>
          <w:rFonts w:hint="eastAsia"/>
          <w:rtl/>
        </w:rPr>
        <w:t>ات</w:t>
      </w:r>
      <w:r w:rsidRPr="00214703">
        <w:rPr>
          <w:rFonts w:hint="cs"/>
          <w:rtl/>
        </w:rPr>
        <w:t>ی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کاهش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م</w:t>
      </w:r>
      <w:r w:rsidRPr="00214703">
        <w:rPr>
          <w:rFonts w:hint="cs"/>
          <w:rtl/>
        </w:rPr>
        <w:t>ی‌ی</w:t>
      </w:r>
      <w:r w:rsidRPr="00214703">
        <w:rPr>
          <w:rFonts w:hint="eastAsia"/>
          <w:rtl/>
        </w:rPr>
        <w:t>ابد</w:t>
      </w:r>
      <w:r w:rsidRPr="00214703">
        <w:rPr>
          <w:rtl/>
        </w:rPr>
        <w:t xml:space="preserve">. </w:t>
      </w:r>
      <w:r w:rsidRPr="00214703">
        <w:rPr>
          <w:rFonts w:hint="eastAsia"/>
          <w:rtl/>
        </w:rPr>
        <w:t>همچن</w:t>
      </w:r>
      <w:r w:rsidRPr="00214703">
        <w:rPr>
          <w:rFonts w:hint="cs"/>
          <w:rtl/>
        </w:rPr>
        <w:t>ی</w:t>
      </w:r>
      <w:r w:rsidRPr="00214703">
        <w:rPr>
          <w:rFonts w:hint="eastAsia"/>
          <w:rtl/>
        </w:rPr>
        <w:t>ن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در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شکل</w:t>
      </w:r>
      <w:r w:rsidRPr="00214703">
        <w:rPr>
          <w:rtl/>
        </w:rPr>
        <w:t xml:space="preserve"> </w:t>
      </w:r>
      <w:r w:rsidRPr="00214703">
        <w:rPr>
          <w:rFonts w:hint="cs"/>
          <w:rtl/>
        </w:rPr>
        <w:t>(</w:t>
      </w:r>
      <w:r>
        <w:rPr>
          <w:rFonts w:hint="cs"/>
          <w:rtl/>
        </w:rPr>
        <w:t>11</w:t>
      </w:r>
      <w:r w:rsidRPr="00214703">
        <w:rPr>
          <w:rFonts w:hint="cs"/>
          <w:rtl/>
        </w:rPr>
        <w:t>)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مشاهده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م</w:t>
      </w:r>
      <w:r w:rsidRPr="00214703">
        <w:rPr>
          <w:rFonts w:hint="cs"/>
          <w:rtl/>
        </w:rPr>
        <w:t>ی‌</w:t>
      </w:r>
      <w:r w:rsidRPr="00214703">
        <w:rPr>
          <w:rFonts w:hint="eastAsia"/>
          <w:rtl/>
        </w:rPr>
        <w:t>شود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که</w:t>
      </w:r>
      <w:r w:rsidRPr="00214703">
        <w:rPr>
          <w:rtl/>
        </w:rPr>
        <w:t xml:space="preserve"> </w:t>
      </w:r>
      <w:r w:rsidRPr="00214703">
        <w:rPr>
          <w:lang w:val="en-GB"/>
        </w:rPr>
        <w:t>MT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دوم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هز</w:t>
      </w:r>
      <w:r w:rsidRPr="00214703">
        <w:rPr>
          <w:rFonts w:hint="cs"/>
          <w:rtl/>
        </w:rPr>
        <w:t>ی</w:t>
      </w:r>
      <w:r w:rsidRPr="00214703">
        <w:rPr>
          <w:rFonts w:hint="eastAsia"/>
          <w:rtl/>
        </w:rPr>
        <w:t>نه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بالا</w:t>
      </w:r>
      <w:r w:rsidRPr="00214703">
        <w:rPr>
          <w:rFonts w:hint="cs"/>
          <w:rtl/>
        </w:rPr>
        <w:t>یی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برا</w:t>
      </w:r>
      <w:r w:rsidRPr="00214703">
        <w:rPr>
          <w:rFonts w:hint="cs"/>
          <w:rtl/>
        </w:rPr>
        <w:t>ی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تام</w:t>
      </w:r>
      <w:r w:rsidRPr="00214703">
        <w:rPr>
          <w:rFonts w:hint="cs"/>
          <w:rtl/>
        </w:rPr>
        <w:t>ی</w:t>
      </w:r>
      <w:r w:rsidRPr="00214703">
        <w:rPr>
          <w:rFonts w:hint="eastAsia"/>
          <w:rtl/>
        </w:rPr>
        <w:t>ن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توان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دارد،</w:t>
      </w:r>
      <w:r w:rsidRPr="00214703">
        <w:rPr>
          <w:rtl/>
        </w:rPr>
        <w:t xml:space="preserve"> </w:t>
      </w:r>
      <w:r w:rsidRPr="00214703">
        <w:rPr>
          <w:rFonts w:hint="cs"/>
          <w:rtl/>
        </w:rPr>
        <w:t>در هر 4 حالت استفاده شده ولی مقدارش بسیار کاهش یافته است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و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هز</w:t>
      </w:r>
      <w:r w:rsidRPr="00214703">
        <w:rPr>
          <w:rFonts w:hint="cs"/>
          <w:rtl/>
        </w:rPr>
        <w:t>ی</w:t>
      </w:r>
      <w:r w:rsidRPr="00214703">
        <w:rPr>
          <w:rFonts w:hint="eastAsia"/>
          <w:rtl/>
        </w:rPr>
        <w:t>نه</w:t>
      </w:r>
      <w:r w:rsidRPr="00214703">
        <w:rPr>
          <w:rtl/>
        </w:rPr>
        <w:t xml:space="preserve"> </w:t>
      </w:r>
      <w:r w:rsidRPr="00214703">
        <w:rPr>
          <w:lang w:val="en-GB"/>
        </w:rPr>
        <w:t>MG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کاهش</w:t>
      </w:r>
      <w:r w:rsidRPr="00214703">
        <w:rPr>
          <w:rtl/>
        </w:rPr>
        <w:t xml:space="preserve"> </w:t>
      </w:r>
      <w:r w:rsidRPr="00214703">
        <w:rPr>
          <w:rFonts w:hint="eastAsia"/>
          <w:rtl/>
        </w:rPr>
        <w:t>م</w:t>
      </w:r>
      <w:r w:rsidRPr="00214703">
        <w:rPr>
          <w:rFonts w:hint="cs"/>
          <w:rtl/>
        </w:rPr>
        <w:t>ی‌ی</w:t>
      </w:r>
      <w:r w:rsidRPr="00214703">
        <w:rPr>
          <w:rFonts w:hint="eastAsia"/>
          <w:rtl/>
        </w:rPr>
        <w:t>ابد</w:t>
      </w:r>
      <w:r w:rsidRPr="00214703">
        <w:rPr>
          <w:rtl/>
        </w:rPr>
        <w:t>.</w:t>
      </w:r>
    </w:p>
    <w:p w:rsidR="00214703" w:rsidRDefault="00214703" w:rsidP="00214703">
      <w:pPr>
        <w:bidi/>
        <w:rPr>
          <w:rtl/>
          <w:lang w:val="en-GB"/>
        </w:rPr>
      </w:pPr>
      <w:r>
        <w:rPr>
          <w:noProof/>
        </w:rPr>
        <w:drawing>
          <wp:inline distT="0" distB="0" distL="0" distR="0" wp14:anchorId="09AFB0E3" wp14:editId="3421B2F5">
            <wp:extent cx="4572000" cy="274320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214703" w:rsidRPr="00214703" w:rsidRDefault="00214703" w:rsidP="00214703">
      <w:pPr>
        <w:bidi/>
        <w:rPr>
          <w:lang w:val="en-GB"/>
        </w:rPr>
      </w:pPr>
      <w:r w:rsidRPr="00214703">
        <w:rPr>
          <w:rFonts w:hint="eastAsia"/>
          <w:rtl/>
          <w:lang w:val="en-GB"/>
        </w:rPr>
        <w:t>شکل‌</w:t>
      </w:r>
      <w:r w:rsidRPr="00214703">
        <w:rPr>
          <w:rtl/>
          <w:lang w:val="en-GB"/>
        </w:rPr>
        <w:t xml:space="preserve"> </w:t>
      </w:r>
      <w:r w:rsidRPr="00214703">
        <w:rPr>
          <w:rFonts w:hint="cs"/>
          <w:rtl/>
          <w:lang w:val="en-GB"/>
        </w:rPr>
        <w:t>(</w:t>
      </w:r>
      <w:r>
        <w:rPr>
          <w:rFonts w:hint="cs"/>
          <w:rtl/>
          <w:lang w:val="en-GB"/>
        </w:rPr>
        <w:t>10</w:t>
      </w:r>
      <w:r w:rsidRPr="00214703">
        <w:rPr>
          <w:rFonts w:hint="cs"/>
          <w:rtl/>
          <w:lang w:val="en-GB"/>
        </w:rPr>
        <w:t>)</w:t>
      </w:r>
      <w:r w:rsidRPr="00214703">
        <w:rPr>
          <w:rtl/>
          <w:lang w:val="en-GB"/>
        </w:rPr>
        <w:t xml:space="preserve"> </w:t>
      </w:r>
      <w:r w:rsidRPr="00214703">
        <w:rPr>
          <w:rFonts w:hint="eastAsia"/>
          <w:rtl/>
          <w:lang w:val="en-GB"/>
        </w:rPr>
        <w:t>توان</w:t>
      </w:r>
      <w:r w:rsidRPr="00214703">
        <w:rPr>
          <w:rtl/>
          <w:lang w:val="en-GB"/>
        </w:rPr>
        <w:t xml:space="preserve"> </w:t>
      </w:r>
      <w:r w:rsidRPr="00214703">
        <w:rPr>
          <w:rFonts w:hint="eastAsia"/>
          <w:rtl/>
          <w:lang w:val="en-GB"/>
        </w:rPr>
        <w:t>خروج</w:t>
      </w:r>
      <w:r w:rsidRPr="00214703">
        <w:rPr>
          <w:rFonts w:hint="cs"/>
          <w:rtl/>
          <w:lang w:val="en-GB"/>
        </w:rPr>
        <w:t>ی</w:t>
      </w:r>
      <w:r w:rsidRPr="00214703">
        <w:rPr>
          <w:rtl/>
          <w:lang w:val="en-GB"/>
        </w:rPr>
        <w:t xml:space="preserve"> </w:t>
      </w:r>
      <w:r w:rsidRPr="00214703">
        <w:rPr>
          <w:lang w:val="en-GB"/>
        </w:rPr>
        <w:t>MT1</w:t>
      </w:r>
      <w:r>
        <w:rPr>
          <w:rFonts w:hint="cs"/>
          <w:rtl/>
          <w:lang w:val="en-GB"/>
        </w:rPr>
        <w:t xml:space="preserve"> در حضور باتری و خودرو الکتریکی</w:t>
      </w:r>
    </w:p>
    <w:p w:rsidR="00214703" w:rsidRPr="00E10A8A" w:rsidRDefault="00214703" w:rsidP="00214703">
      <w:pPr>
        <w:bidi/>
        <w:rPr>
          <w:lang w:val="en-GB"/>
        </w:rPr>
      </w:pPr>
    </w:p>
    <w:p w:rsidR="00E10A8A" w:rsidRPr="00E10A8A" w:rsidRDefault="00E10A8A" w:rsidP="00E10A8A">
      <w:pPr>
        <w:bidi/>
        <w:rPr>
          <w:lang w:val="en-GB"/>
        </w:rPr>
      </w:pPr>
    </w:p>
    <w:p w:rsidR="00E10A8A" w:rsidRDefault="00E10A8A" w:rsidP="00E10A8A">
      <w:pPr>
        <w:bidi/>
        <w:rPr>
          <w:lang w:val="en-GB"/>
        </w:rPr>
      </w:pPr>
    </w:p>
    <w:p w:rsidR="00026BE2" w:rsidRPr="00E10A8A" w:rsidRDefault="00026BE2" w:rsidP="00026BE2">
      <w:pPr>
        <w:bidi/>
        <w:rPr>
          <w:lang w:val="en-GB"/>
        </w:rPr>
      </w:pPr>
      <w:r>
        <w:rPr>
          <w:noProof/>
        </w:rPr>
        <w:drawing>
          <wp:inline distT="0" distB="0" distL="0" distR="0" wp14:anchorId="37A58B8B" wp14:editId="64E73161">
            <wp:extent cx="4572000" cy="2743200"/>
            <wp:effectExtent l="0" t="0" r="0" b="0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214703" w:rsidRPr="00214703" w:rsidRDefault="00214703" w:rsidP="00214703">
      <w:pPr>
        <w:bidi/>
        <w:rPr>
          <w:lang w:val="en-GB"/>
        </w:rPr>
      </w:pPr>
      <w:r w:rsidRPr="00214703">
        <w:rPr>
          <w:rFonts w:hint="eastAsia"/>
          <w:rtl/>
          <w:lang w:val="en-GB"/>
        </w:rPr>
        <w:t>شکل‌</w:t>
      </w:r>
      <w:r w:rsidRPr="00214703">
        <w:rPr>
          <w:rtl/>
          <w:lang w:val="en-GB"/>
        </w:rPr>
        <w:t xml:space="preserve"> </w:t>
      </w:r>
      <w:r w:rsidRPr="00214703">
        <w:rPr>
          <w:rFonts w:hint="cs"/>
          <w:rtl/>
          <w:lang w:val="en-GB"/>
        </w:rPr>
        <w:t>(</w:t>
      </w:r>
      <w:r>
        <w:rPr>
          <w:rFonts w:hint="cs"/>
          <w:rtl/>
          <w:lang w:val="en-GB"/>
        </w:rPr>
        <w:t>11</w:t>
      </w:r>
      <w:r w:rsidRPr="00214703">
        <w:rPr>
          <w:rFonts w:hint="cs"/>
          <w:rtl/>
          <w:lang w:val="en-GB"/>
        </w:rPr>
        <w:t>)</w:t>
      </w:r>
      <w:r w:rsidRPr="00214703">
        <w:rPr>
          <w:rtl/>
          <w:lang w:val="en-GB"/>
        </w:rPr>
        <w:t xml:space="preserve"> </w:t>
      </w:r>
      <w:r w:rsidRPr="00214703">
        <w:rPr>
          <w:rFonts w:hint="eastAsia"/>
          <w:rtl/>
          <w:lang w:val="en-GB"/>
        </w:rPr>
        <w:t>توان</w:t>
      </w:r>
      <w:r w:rsidRPr="00214703">
        <w:rPr>
          <w:rtl/>
          <w:lang w:val="en-GB"/>
        </w:rPr>
        <w:t xml:space="preserve"> </w:t>
      </w:r>
      <w:r w:rsidRPr="00214703">
        <w:rPr>
          <w:rFonts w:hint="eastAsia"/>
          <w:rtl/>
          <w:lang w:val="en-GB"/>
        </w:rPr>
        <w:t>خروج</w:t>
      </w:r>
      <w:r w:rsidRPr="00214703">
        <w:rPr>
          <w:rFonts w:hint="cs"/>
          <w:rtl/>
          <w:lang w:val="en-GB"/>
        </w:rPr>
        <w:t>ی</w:t>
      </w:r>
      <w:r w:rsidRPr="00214703">
        <w:rPr>
          <w:rtl/>
          <w:lang w:val="en-GB"/>
        </w:rPr>
        <w:t xml:space="preserve"> </w:t>
      </w:r>
      <w:r w:rsidRPr="00214703">
        <w:rPr>
          <w:lang w:val="en-GB"/>
        </w:rPr>
        <w:t>MT</w:t>
      </w:r>
      <w:r>
        <w:t>2</w:t>
      </w:r>
      <w:r w:rsidRPr="00214703">
        <w:rPr>
          <w:rFonts w:hint="cs"/>
          <w:rtl/>
          <w:lang w:val="en-GB"/>
        </w:rPr>
        <w:t xml:space="preserve"> در حضور باتری و خودرو الکتریکی</w:t>
      </w:r>
    </w:p>
    <w:p w:rsidR="00E10A8A" w:rsidRDefault="00E10A8A" w:rsidP="00E10A8A">
      <w:pPr>
        <w:bidi/>
        <w:rPr>
          <w:lang w:val="en-GB"/>
        </w:rPr>
      </w:pPr>
    </w:p>
    <w:p w:rsidR="00026BE2" w:rsidRDefault="00026BE2" w:rsidP="00026BE2">
      <w:pPr>
        <w:bidi/>
        <w:rPr>
          <w:lang w:val="en-GB"/>
        </w:rPr>
      </w:pPr>
      <w:r>
        <w:rPr>
          <w:noProof/>
        </w:rPr>
        <w:drawing>
          <wp:inline distT="0" distB="0" distL="0" distR="0" wp14:anchorId="04548B64" wp14:editId="3A74303A">
            <wp:extent cx="4572000" cy="2743200"/>
            <wp:effectExtent l="0" t="0" r="0" b="0"/>
            <wp:docPr id="20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214703" w:rsidRPr="00214703" w:rsidRDefault="00214703" w:rsidP="00214703">
      <w:pPr>
        <w:bidi/>
        <w:rPr>
          <w:lang w:val="en-GB"/>
        </w:rPr>
      </w:pPr>
      <w:r w:rsidRPr="00214703">
        <w:rPr>
          <w:rFonts w:hint="eastAsia"/>
          <w:rtl/>
          <w:lang w:val="en-GB"/>
        </w:rPr>
        <w:t>شکل‌</w:t>
      </w:r>
      <w:r w:rsidRPr="00214703">
        <w:rPr>
          <w:rtl/>
          <w:lang w:val="en-GB"/>
        </w:rPr>
        <w:t xml:space="preserve"> </w:t>
      </w:r>
      <w:r w:rsidRPr="00214703">
        <w:rPr>
          <w:rFonts w:hint="cs"/>
          <w:rtl/>
          <w:lang w:val="en-GB"/>
        </w:rPr>
        <w:t>(</w:t>
      </w:r>
      <w:r>
        <w:rPr>
          <w:lang w:val="en-GB"/>
        </w:rPr>
        <w:t>12</w:t>
      </w:r>
      <w:r w:rsidRPr="00214703">
        <w:rPr>
          <w:rFonts w:hint="cs"/>
          <w:rtl/>
          <w:lang w:val="en-GB"/>
        </w:rPr>
        <w:t>)</w:t>
      </w:r>
      <w:r w:rsidRPr="00214703">
        <w:rPr>
          <w:rtl/>
          <w:lang w:val="en-GB"/>
        </w:rPr>
        <w:t xml:space="preserve"> </w:t>
      </w:r>
      <w:r w:rsidRPr="00214703">
        <w:rPr>
          <w:rFonts w:hint="eastAsia"/>
          <w:rtl/>
          <w:lang w:val="en-GB"/>
        </w:rPr>
        <w:t>توان</w:t>
      </w:r>
      <w:r w:rsidRPr="00214703">
        <w:rPr>
          <w:rtl/>
          <w:lang w:val="en-GB"/>
        </w:rPr>
        <w:t xml:space="preserve"> </w:t>
      </w:r>
      <w:r w:rsidRPr="00214703">
        <w:rPr>
          <w:rFonts w:hint="eastAsia"/>
          <w:rtl/>
          <w:lang w:val="en-GB"/>
        </w:rPr>
        <w:t>خروج</w:t>
      </w:r>
      <w:r w:rsidRPr="00214703">
        <w:rPr>
          <w:rFonts w:hint="cs"/>
          <w:rtl/>
          <w:lang w:val="en-GB"/>
        </w:rPr>
        <w:t>ی</w:t>
      </w:r>
      <w:r w:rsidRPr="00214703">
        <w:rPr>
          <w:rtl/>
          <w:lang w:val="en-GB"/>
        </w:rPr>
        <w:t xml:space="preserve"> </w:t>
      </w:r>
      <w:r>
        <w:rPr>
          <w:lang w:val="en-GB"/>
        </w:rPr>
        <w:t>FC</w:t>
      </w:r>
      <w:r w:rsidRPr="00214703">
        <w:rPr>
          <w:rFonts w:hint="cs"/>
          <w:rtl/>
          <w:lang w:val="en-GB"/>
        </w:rPr>
        <w:t xml:space="preserve"> در حضور باتری و خودرو الکتریکی</w:t>
      </w:r>
    </w:p>
    <w:p w:rsidR="00214703" w:rsidRPr="00E10A8A" w:rsidRDefault="00214703" w:rsidP="00214703">
      <w:pPr>
        <w:bidi/>
        <w:rPr>
          <w:lang w:val="en-GB"/>
        </w:rPr>
      </w:pPr>
    </w:p>
    <w:sectPr w:rsidR="00214703" w:rsidRPr="00E10A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E9329A"/>
    <w:multiLevelType w:val="hybridMultilevel"/>
    <w:tmpl w:val="D2105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D928C4"/>
    <w:multiLevelType w:val="hybridMultilevel"/>
    <w:tmpl w:val="22E29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007A4D"/>
    <w:multiLevelType w:val="hybridMultilevel"/>
    <w:tmpl w:val="CC7EB5E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9D8"/>
    <w:rsid w:val="00026BE2"/>
    <w:rsid w:val="001A11AB"/>
    <w:rsid w:val="001A534A"/>
    <w:rsid w:val="00214703"/>
    <w:rsid w:val="002B1EB8"/>
    <w:rsid w:val="002F33B8"/>
    <w:rsid w:val="0041380E"/>
    <w:rsid w:val="00477C41"/>
    <w:rsid w:val="004C0B19"/>
    <w:rsid w:val="006752C3"/>
    <w:rsid w:val="006A68C9"/>
    <w:rsid w:val="0073159B"/>
    <w:rsid w:val="007727D4"/>
    <w:rsid w:val="00793CF3"/>
    <w:rsid w:val="009079B2"/>
    <w:rsid w:val="009C0ED0"/>
    <w:rsid w:val="00A32E3F"/>
    <w:rsid w:val="00AB0548"/>
    <w:rsid w:val="00B949D8"/>
    <w:rsid w:val="00C43F41"/>
    <w:rsid w:val="00CA1321"/>
    <w:rsid w:val="00CC397D"/>
    <w:rsid w:val="00E014BE"/>
    <w:rsid w:val="00E10A8A"/>
    <w:rsid w:val="00E12585"/>
    <w:rsid w:val="00E9542B"/>
    <w:rsid w:val="00EA3F4E"/>
    <w:rsid w:val="00EF4DD8"/>
    <w:rsid w:val="00FC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2C1B92-3292-4EB6-B7FA-68E6C8CC1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4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B949D8"/>
  </w:style>
  <w:style w:type="paragraph" w:styleId="ListParagraph">
    <w:name w:val="List Paragraph"/>
    <w:basedOn w:val="Normal"/>
    <w:uiPriority w:val="34"/>
    <w:qFormat/>
    <w:rsid w:val="00B949D8"/>
    <w:pPr>
      <w:ind w:left="720"/>
      <w:contextualSpacing/>
    </w:pPr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21" Type="http://schemas.openxmlformats.org/officeDocument/2006/relationships/image" Target="media/image9.wmf"/><Relationship Id="rId34" Type="http://schemas.openxmlformats.org/officeDocument/2006/relationships/chart" Target="charts/chart6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6.bin"/><Relationship Id="rId38" Type="http://schemas.openxmlformats.org/officeDocument/2006/relationships/chart" Target="charts/chart10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chart" Target="charts/chart3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2.wmf"/><Relationship Id="rId37" Type="http://schemas.openxmlformats.org/officeDocument/2006/relationships/chart" Target="charts/chart9.xml"/><Relationship Id="rId40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hart" Target="charts/chart2.xml"/><Relationship Id="rId36" Type="http://schemas.openxmlformats.org/officeDocument/2006/relationships/chart" Target="charts/chart8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chart" Target="charts/chart5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chart" Target="charts/chart1.xml"/><Relationship Id="rId30" Type="http://schemas.openxmlformats.org/officeDocument/2006/relationships/chart" Target="charts/chart4.xml"/><Relationship Id="rId35" Type="http://schemas.openxmlformats.org/officeDocument/2006/relationships/chart" Target="charts/chart7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../embeddings/oleObject12.bin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9.xml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oleObject" Target="../embeddings/oleObject21.bin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../embeddings/oleObject13.bin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../embeddings/oleObject14.bin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intel\Desktop\&#1605;&#1583;&#1740;&#1585;&#1740;&#1578;%20&#1576;&#1607;&#1740;&#1606;&#1607;%20&#1585;&#1740;&#1586;&#1588;&#1576;&#1705;&#1607;%20&#1576;&#1575;%20&#1605;&#1606;&#1575;&#1576;&#1593;%20&#1578;&#1580;&#1583;&#1740;&#1583;&#1662;&#1584;&#1740;&#1585;%20&#1608;%20&#1582;&#1608;&#1583;&#1585;&#1608;&#1740;%20&#1575;&#1604;&#1705;&#1578;&#1585;&#1740;&#1705;&#1740;%20&#1608;%20&#1576;&#1575;&#1578;&#1585;&#1740;\BATTERY\fugure_battery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../embeddings/oleObject15.bin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../embeddings/oleObject17.bin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oleObject" Target="../embeddings/oleObject18.bin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7.xm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oleObject" Target="../embeddings/oleObject19.bin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8.xm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oleObject" Target="../embeddings/oleObject20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drp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[fugure_battery.xlsx]drp!$B$1</c:f>
              <c:strCache>
                <c:ptCount val="1"/>
                <c:pt idx="0">
                  <c:v>load_case1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[fugure_battery.xlsx]drp!$A$2:$A$25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[fugure_battery.xlsx]drp!$B$2:$B$25</c:f>
              <c:numCache>
                <c:formatCode>General</c:formatCode>
                <c:ptCount val="24"/>
                <c:pt idx="0">
                  <c:v>1100</c:v>
                </c:pt>
                <c:pt idx="1">
                  <c:v>700</c:v>
                </c:pt>
                <c:pt idx="2">
                  <c:v>1000</c:v>
                </c:pt>
                <c:pt idx="3">
                  <c:v>1050</c:v>
                </c:pt>
                <c:pt idx="4">
                  <c:v>1150</c:v>
                </c:pt>
                <c:pt idx="5">
                  <c:v>1250</c:v>
                </c:pt>
                <c:pt idx="6">
                  <c:v>1400</c:v>
                </c:pt>
                <c:pt idx="7">
                  <c:v>1500</c:v>
                </c:pt>
                <c:pt idx="8">
                  <c:v>1550</c:v>
                </c:pt>
                <c:pt idx="9">
                  <c:v>1600</c:v>
                </c:pt>
                <c:pt idx="10">
                  <c:v>1580</c:v>
                </c:pt>
                <c:pt idx="11">
                  <c:v>1500</c:v>
                </c:pt>
                <c:pt idx="12">
                  <c:v>1450</c:v>
                </c:pt>
                <c:pt idx="13">
                  <c:v>1450</c:v>
                </c:pt>
                <c:pt idx="14">
                  <c:v>1550</c:v>
                </c:pt>
                <c:pt idx="15">
                  <c:v>1600</c:v>
                </c:pt>
                <c:pt idx="16">
                  <c:v>1700</c:v>
                </c:pt>
                <c:pt idx="17">
                  <c:v>1750</c:v>
                </c:pt>
                <c:pt idx="18">
                  <c:v>1800</c:v>
                </c:pt>
                <c:pt idx="19">
                  <c:v>1720</c:v>
                </c:pt>
                <c:pt idx="20">
                  <c:v>1580</c:v>
                </c:pt>
                <c:pt idx="21">
                  <c:v>1420</c:v>
                </c:pt>
                <c:pt idx="22">
                  <c:v>1350</c:v>
                </c:pt>
                <c:pt idx="23">
                  <c:v>1150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[fugure_battery.xlsx]drp!$C$1</c:f>
              <c:strCache>
                <c:ptCount val="1"/>
                <c:pt idx="0">
                  <c:v>load_case2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[fugure_battery.xlsx]drp!$A$2:$A$25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[fugure_battery.xlsx]drp!$C$2:$C$25</c:f>
              <c:numCache>
                <c:formatCode>General</c:formatCode>
                <c:ptCount val="24"/>
                <c:pt idx="0">
                  <c:v>1159.8842798881203</c:v>
                </c:pt>
                <c:pt idx="1">
                  <c:v>717.19251300488577</c:v>
                </c:pt>
                <c:pt idx="2">
                  <c:v>1047.4167542038481</c:v>
                </c:pt>
                <c:pt idx="3">
                  <c:v>1103.525899210757</c:v>
                </c:pt>
                <c:pt idx="4">
                  <c:v>1216.4744498478183</c:v>
                </c:pt>
                <c:pt idx="5">
                  <c:v>1330.2875850101423</c:v>
                </c:pt>
                <c:pt idx="6">
                  <c:v>1502.3872292106889</c:v>
                </c:pt>
                <c:pt idx="7">
                  <c:v>1617.9075257312481</c:v>
                </c:pt>
                <c:pt idx="8">
                  <c:v>1675.8749575630006</c:v>
                </c:pt>
                <c:pt idx="9">
                  <c:v>1733.969459361731</c:v>
                </c:pt>
                <c:pt idx="10">
                  <c:v>1710.7169067768825</c:v>
                </c:pt>
                <c:pt idx="11">
                  <c:v>1617.9075257312481</c:v>
                </c:pt>
                <c:pt idx="12">
                  <c:v>1560.075333600812</c:v>
                </c:pt>
                <c:pt idx="13">
                  <c:v>1377.4780164493438</c:v>
                </c:pt>
                <c:pt idx="14">
                  <c:v>1443.9799169662554</c:v>
                </c:pt>
                <c:pt idx="15">
                  <c:v>1486.0401107832647</c:v>
                </c:pt>
                <c:pt idx="16">
                  <c:v>1569.7390438139873</c:v>
                </c:pt>
                <c:pt idx="17">
                  <c:v>1611.3930775690458</c:v>
                </c:pt>
                <c:pt idx="18">
                  <c:v>1652.9261146811048</c:v>
                </c:pt>
                <c:pt idx="19">
                  <c:v>1586.4156033152381</c:v>
                </c:pt>
                <c:pt idx="20">
                  <c:v>1469.2336734084074</c:v>
                </c:pt>
                <c:pt idx="21">
                  <c:v>1333.8901736961905</c:v>
                </c:pt>
                <c:pt idx="22">
                  <c:v>1274.1260519043719</c:v>
                </c:pt>
                <c:pt idx="23">
                  <c:v>1101.1577982711224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[fugure_battery.xlsx]drp!$D$1</c:f>
              <c:strCache>
                <c:ptCount val="1"/>
                <c:pt idx="0">
                  <c:v>load_case3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[fugure_battery.xlsx]drp!$A$2:$A$25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[fugure_battery.xlsx]drp!$D$2:$D$25</c:f>
              <c:numCache>
                <c:formatCode>General</c:formatCode>
                <c:ptCount val="24"/>
                <c:pt idx="0">
                  <c:v>1100</c:v>
                </c:pt>
                <c:pt idx="1">
                  <c:v>700</c:v>
                </c:pt>
                <c:pt idx="2">
                  <c:v>1000</c:v>
                </c:pt>
                <c:pt idx="3">
                  <c:v>1050</c:v>
                </c:pt>
                <c:pt idx="4">
                  <c:v>1150</c:v>
                </c:pt>
                <c:pt idx="5">
                  <c:v>1250</c:v>
                </c:pt>
                <c:pt idx="6">
                  <c:v>1400</c:v>
                </c:pt>
                <c:pt idx="7">
                  <c:v>1500</c:v>
                </c:pt>
                <c:pt idx="8">
                  <c:v>1550</c:v>
                </c:pt>
                <c:pt idx="9">
                  <c:v>1600</c:v>
                </c:pt>
                <c:pt idx="10">
                  <c:v>1580</c:v>
                </c:pt>
                <c:pt idx="11">
                  <c:v>1500</c:v>
                </c:pt>
                <c:pt idx="12">
                  <c:v>1450</c:v>
                </c:pt>
                <c:pt idx="13">
                  <c:v>1450</c:v>
                </c:pt>
                <c:pt idx="14">
                  <c:v>1550</c:v>
                </c:pt>
                <c:pt idx="15">
                  <c:v>1600</c:v>
                </c:pt>
                <c:pt idx="16">
                  <c:v>1700</c:v>
                </c:pt>
                <c:pt idx="17">
                  <c:v>1750</c:v>
                </c:pt>
                <c:pt idx="18">
                  <c:v>1800</c:v>
                </c:pt>
                <c:pt idx="19">
                  <c:v>1720</c:v>
                </c:pt>
                <c:pt idx="20">
                  <c:v>1580</c:v>
                </c:pt>
                <c:pt idx="21">
                  <c:v>1420</c:v>
                </c:pt>
                <c:pt idx="22">
                  <c:v>1350</c:v>
                </c:pt>
                <c:pt idx="23">
                  <c:v>1150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[fugure_battery.xlsx]drp!$E$1</c:f>
              <c:strCache>
                <c:ptCount val="1"/>
                <c:pt idx="0">
                  <c:v>load_case4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[fugure_battery.xlsx]drp!$A$2:$A$25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[fugure_battery.xlsx]drp!$E$2:$E$25</c:f>
              <c:numCache>
                <c:formatCode>General</c:formatCode>
                <c:ptCount val="24"/>
                <c:pt idx="0">
                  <c:v>1251.5999999999999</c:v>
                </c:pt>
                <c:pt idx="1">
                  <c:v>704.73745346062856</c:v>
                </c:pt>
                <c:pt idx="2">
                  <c:v>950.50285088259068</c:v>
                </c:pt>
                <c:pt idx="3">
                  <c:v>991.15075299281693</c:v>
                </c:pt>
                <c:pt idx="4">
                  <c:v>1072.192525494657</c:v>
                </c:pt>
                <c:pt idx="5">
                  <c:v>1152.9148086897253</c:v>
                </c:pt>
                <c:pt idx="6">
                  <c:v>1273.4529148210906</c:v>
                </c:pt>
                <c:pt idx="7">
                  <c:v>1353.4833841994512</c:v>
                </c:pt>
                <c:pt idx="8">
                  <c:v>1393.408713960629</c:v>
                </c:pt>
                <c:pt idx="9">
                  <c:v>1433.2776625151905</c:v>
                </c:pt>
                <c:pt idx="10">
                  <c:v>1417.3366850266932</c:v>
                </c:pt>
                <c:pt idx="11">
                  <c:v>1353.4833841994512</c:v>
                </c:pt>
                <c:pt idx="12">
                  <c:v>1313.4990358584121</c:v>
                </c:pt>
                <c:pt idx="13">
                  <c:v>1313.4990358584121</c:v>
                </c:pt>
                <c:pt idx="14">
                  <c:v>1393.408713960629</c:v>
                </c:pt>
                <c:pt idx="15">
                  <c:v>1433.2776625151905</c:v>
                </c:pt>
                <c:pt idx="16">
                  <c:v>1512.8563638969388</c:v>
                </c:pt>
                <c:pt idx="17">
                  <c:v>1552.5707897401674</c:v>
                </c:pt>
                <c:pt idx="18">
                  <c:v>1592.238184412962</c:v>
                </c:pt>
                <c:pt idx="19">
                  <c:v>1528.7479136214902</c:v>
                </c:pt>
                <c:pt idx="20">
                  <c:v>1417.3366850266932</c:v>
                </c:pt>
                <c:pt idx="21">
                  <c:v>1289.478956897369</c:v>
                </c:pt>
                <c:pt idx="22">
                  <c:v>1233.3421573432524</c:v>
                </c:pt>
                <c:pt idx="23">
                  <c:v>1072.192525494657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92945792"/>
        <c:axId val="692946352"/>
      </c:lineChart>
      <c:catAx>
        <c:axId val="6929457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92946352"/>
        <c:crosses val="autoZero"/>
        <c:auto val="1"/>
        <c:lblAlgn val="ctr"/>
        <c:lblOffset val="100"/>
        <c:noMultiLvlLbl val="0"/>
      </c:catAx>
      <c:valAx>
        <c:axId val="6929463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929457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FC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[figure_battery_ev.xlsx]pldg!$L$1</c:f>
              <c:strCache>
                <c:ptCount val="1"/>
                <c:pt idx="0">
                  <c:v>case1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[figure_battery_ev.xlsx]pldg!$L$2:$L$25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149.99999677933991</c:v>
                </c:pt>
                <c:pt idx="10">
                  <c:v>299.99998791884337</c:v>
                </c:pt>
                <c:pt idx="11">
                  <c:v>200.00000142161375</c:v>
                </c:pt>
                <c:pt idx="12">
                  <c:v>50.00000652881711</c:v>
                </c:pt>
                <c:pt idx="13">
                  <c:v>149.99999487457401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  <c:extLst xmlns:c16r2="http://schemas.microsoft.com/office/drawing/2015/06/chart"/>
        </c:ser>
        <c:ser>
          <c:idx val="1"/>
          <c:order val="1"/>
          <c:tx>
            <c:strRef>
              <c:f>[figure_battery_ev.xlsx]pldg!$M$1</c:f>
              <c:strCache>
                <c:ptCount val="1"/>
                <c:pt idx="0">
                  <c:v>case3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[figure_battery_ev.xlsx]pldg!$M$2:$M$25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150.00000000004104</c:v>
                </c:pt>
                <c:pt idx="10">
                  <c:v>50.000000000037538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  <c:extLst xmlns:c16r2="http://schemas.microsoft.com/office/drawing/2015/06/chart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94357520"/>
        <c:axId val="694358080"/>
      </c:lineChart>
      <c:catAx>
        <c:axId val="69435752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94358080"/>
        <c:crosses val="autoZero"/>
        <c:auto val="1"/>
        <c:lblAlgn val="ctr"/>
        <c:lblOffset val="100"/>
        <c:noMultiLvlLbl val="0"/>
      </c:catAx>
      <c:valAx>
        <c:axId val="694358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943575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pug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[fugure_battery.xlsx]pug!$B$1</c:f>
              <c:strCache>
                <c:ptCount val="1"/>
                <c:pt idx="0">
                  <c:v>case1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[fugure_battery.xlsx]pug!$A$2:$A$25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[fugure_battery.xlsx]pug!$B$2:$B$25</c:f>
              <c:numCache>
                <c:formatCode>General</c:formatCode>
                <c:ptCount val="24"/>
                <c:pt idx="0">
                  <c:v>999.99999999686213</c:v>
                </c:pt>
                <c:pt idx="1">
                  <c:v>691.49239265068695</c:v>
                </c:pt>
                <c:pt idx="2">
                  <c:v>999.99999999828958</c:v>
                </c:pt>
                <c:pt idx="3">
                  <c:v>999.99999999852423</c:v>
                </c:pt>
                <c:pt idx="4">
                  <c:v>999.99999999823763</c:v>
                </c:pt>
                <c:pt idx="5">
                  <c:v>1000</c:v>
                </c:pt>
                <c:pt idx="6">
                  <c:v>999.99999999820454</c:v>
                </c:pt>
                <c:pt idx="7">
                  <c:v>999.99999999743</c:v>
                </c:pt>
                <c:pt idx="8">
                  <c:v>260.00000000285587</c:v>
                </c:pt>
                <c:pt idx="9">
                  <c:v>5.0000000018083792</c:v>
                </c:pt>
                <c:pt idx="10">
                  <c:v>-329.99999999609088</c:v>
                </c:pt>
                <c:pt idx="11">
                  <c:v>-349.99999999995441</c:v>
                </c:pt>
                <c:pt idx="12">
                  <c:v>-90.000000012758193</c:v>
                </c:pt>
                <c:pt idx="13">
                  <c:v>-499.99999999866992</c:v>
                </c:pt>
                <c:pt idx="14">
                  <c:v>-179.99999998193894</c:v>
                </c:pt>
                <c:pt idx="15">
                  <c:v>120.00000000745933</c:v>
                </c:pt>
                <c:pt idx="16">
                  <c:v>999.99999999335319</c:v>
                </c:pt>
                <c:pt idx="17">
                  <c:v>999.99999999765646</c:v>
                </c:pt>
                <c:pt idx="18">
                  <c:v>999.99999999779357</c:v>
                </c:pt>
                <c:pt idx="19">
                  <c:v>999.99999999791498</c:v>
                </c:pt>
                <c:pt idx="20">
                  <c:v>730.000000006542</c:v>
                </c:pt>
                <c:pt idx="21">
                  <c:v>999.99999999651948</c:v>
                </c:pt>
                <c:pt idx="22">
                  <c:v>999.99999999735883</c:v>
                </c:pt>
                <c:pt idx="23">
                  <c:v>866.49239264902826</c:v>
                </c:pt>
              </c:numCache>
            </c:numRef>
          </c:val>
          <c:smooth val="0"/>
          <c:extLst xmlns:c16r2="http://schemas.microsoft.com/office/drawing/2015/06/chart"/>
        </c:ser>
        <c:ser>
          <c:idx val="1"/>
          <c:order val="1"/>
          <c:tx>
            <c:strRef>
              <c:f>[fugure_battery.xlsx]pug!$C$1</c:f>
              <c:strCache>
                <c:ptCount val="1"/>
                <c:pt idx="0">
                  <c:v>case2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[fugure_battery.xlsx]pug!$A$2:$A$25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[fugure_battery.xlsx]pug!$C$2:$C$25</c:f>
              <c:numCache>
                <c:formatCode>General</c:formatCode>
                <c:ptCount val="24"/>
                <c:pt idx="0">
                  <c:v>999.99999521039354</c:v>
                </c:pt>
                <c:pt idx="1">
                  <c:v>691.49238573302716</c:v>
                </c:pt>
                <c:pt idx="2">
                  <c:v>999.99999821567314</c:v>
                </c:pt>
                <c:pt idx="3">
                  <c:v>999.99999839422935</c:v>
                </c:pt>
                <c:pt idx="4">
                  <c:v>996.49238432576328</c:v>
                </c:pt>
                <c:pt idx="5">
                  <c:v>999.99999729746537</c:v>
                </c:pt>
                <c:pt idx="6">
                  <c:v>999.9999971612873</c:v>
                </c:pt>
                <c:pt idx="7">
                  <c:v>999.99999690413097</c:v>
                </c:pt>
                <c:pt idx="8">
                  <c:v>171.10606807970851</c:v>
                </c:pt>
                <c:pt idx="9">
                  <c:v>9.5066523784765981E-7</c:v>
                </c:pt>
                <c:pt idx="10">
                  <c:v>1.0899954548317537E-6</c:v>
                </c:pt>
                <c:pt idx="11">
                  <c:v>1.0956628824655007E-6</c:v>
                </c:pt>
                <c:pt idx="12">
                  <c:v>178.07111040741518</c:v>
                </c:pt>
                <c:pt idx="13">
                  <c:v>8.3934100859417524E-7</c:v>
                </c:pt>
                <c:pt idx="14">
                  <c:v>3.5076280099589523</c:v>
                </c:pt>
                <c:pt idx="15">
                  <c:v>103.50763971786428</c:v>
                </c:pt>
                <c:pt idx="16">
                  <c:v>999.99999597170722</c:v>
                </c:pt>
                <c:pt idx="17">
                  <c:v>999.99999651290011</c:v>
                </c:pt>
                <c:pt idx="18">
                  <c:v>999.99999684797831</c:v>
                </c:pt>
                <c:pt idx="19">
                  <c:v>999.99999667828286</c:v>
                </c:pt>
                <c:pt idx="20">
                  <c:v>584.18708557634102</c:v>
                </c:pt>
                <c:pt idx="21">
                  <c:v>986.49237933340862</c:v>
                </c:pt>
                <c:pt idx="22">
                  <c:v>999.99999825544705</c:v>
                </c:pt>
                <c:pt idx="23">
                  <c:v>866.49238592801703</c:v>
                </c:pt>
              </c:numCache>
            </c:numRef>
          </c:val>
          <c:smooth val="0"/>
          <c:extLst xmlns:c16r2="http://schemas.microsoft.com/office/drawing/2015/06/chart"/>
        </c:ser>
        <c:ser>
          <c:idx val="2"/>
          <c:order val="2"/>
          <c:tx>
            <c:strRef>
              <c:f>[fugure_battery.xlsx]pug!$D$1</c:f>
              <c:strCache>
                <c:ptCount val="1"/>
                <c:pt idx="0">
                  <c:v>case3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[fugure_battery.xlsx]pug!$A$2:$A$25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[fugure_battery.xlsx]pug!$D$2:$D$25</c:f>
              <c:numCache>
                <c:formatCode>General</c:formatCode>
                <c:ptCount val="24"/>
                <c:pt idx="0">
                  <c:v>999.99999999983493</c:v>
                </c:pt>
                <c:pt idx="1">
                  <c:v>691.49239265950143</c:v>
                </c:pt>
                <c:pt idx="2">
                  <c:v>999.99999999989393</c:v>
                </c:pt>
                <c:pt idx="3">
                  <c:v>999.99999999991064</c:v>
                </c:pt>
                <c:pt idx="4">
                  <c:v>999.99999999989404</c:v>
                </c:pt>
                <c:pt idx="5">
                  <c:v>1000</c:v>
                </c:pt>
                <c:pt idx="6">
                  <c:v>999.99999999990098</c:v>
                </c:pt>
                <c:pt idx="7">
                  <c:v>999.99999999992326</c:v>
                </c:pt>
                <c:pt idx="8">
                  <c:v>260.00000000035527</c:v>
                </c:pt>
                <c:pt idx="9">
                  <c:v>4.9999999999302149</c:v>
                </c:pt>
                <c:pt idx="10">
                  <c:v>0</c:v>
                </c:pt>
                <c:pt idx="11">
                  <c:v>0</c:v>
                </c:pt>
                <c:pt idx="12">
                  <c:v>109.99999999938186</c:v>
                </c:pt>
                <c:pt idx="13">
                  <c:v>0</c:v>
                </c:pt>
                <c:pt idx="14">
                  <c:v>0</c:v>
                </c:pt>
                <c:pt idx="15">
                  <c:v>120.00000000074724</c:v>
                </c:pt>
                <c:pt idx="16">
                  <c:v>999.99999999966587</c:v>
                </c:pt>
                <c:pt idx="17">
                  <c:v>999.99999999988381</c:v>
                </c:pt>
                <c:pt idx="18">
                  <c:v>999.99999999988972</c:v>
                </c:pt>
                <c:pt idx="19">
                  <c:v>999.99999999987926</c:v>
                </c:pt>
                <c:pt idx="20">
                  <c:v>730.00000000098498</c:v>
                </c:pt>
                <c:pt idx="21">
                  <c:v>999.99999999979923</c:v>
                </c:pt>
                <c:pt idx="22">
                  <c:v>999.99999999985641</c:v>
                </c:pt>
                <c:pt idx="23">
                  <c:v>866.49239265942822</c:v>
                </c:pt>
              </c:numCache>
            </c:numRef>
          </c:val>
          <c:smooth val="0"/>
          <c:extLst xmlns:c16r2="http://schemas.microsoft.com/office/drawing/2015/06/chart"/>
        </c:ser>
        <c:ser>
          <c:idx val="3"/>
          <c:order val="3"/>
          <c:tx>
            <c:strRef>
              <c:f>[fugure_battery.xlsx]pug!$E$1</c:f>
              <c:strCache>
                <c:ptCount val="1"/>
                <c:pt idx="0">
                  <c:v>case4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[fugure_battery.xlsx]pug!$A$2:$A$25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[fugure_battery.xlsx]pug!$E$2:$E$25</c:f>
              <c:numCache>
                <c:formatCode>General</c:formatCode>
                <c:ptCount val="24"/>
                <c:pt idx="0">
                  <c:v>999.99999995061398</c:v>
                </c:pt>
                <c:pt idx="1">
                  <c:v>691.49239230552348</c:v>
                </c:pt>
                <c:pt idx="2">
                  <c:v>999.99999991031314</c:v>
                </c:pt>
                <c:pt idx="3">
                  <c:v>999.99999991633308</c:v>
                </c:pt>
                <c:pt idx="4">
                  <c:v>999.99999991894867</c:v>
                </c:pt>
                <c:pt idx="5">
                  <c:v>999.99999992995367</c:v>
                </c:pt>
                <c:pt idx="6">
                  <c:v>999.99999987149454</c:v>
                </c:pt>
                <c:pt idx="7">
                  <c:v>999.99999986730825</c:v>
                </c:pt>
                <c:pt idx="8">
                  <c:v>260.00000108204853</c:v>
                </c:pt>
                <c:pt idx="9">
                  <c:v>4.8436040394343505E-8</c:v>
                </c:pt>
                <c:pt idx="10">
                  <c:v>3.8498894302472228E-8</c:v>
                </c:pt>
                <c:pt idx="11">
                  <c:v>3.7212338011007945E-8</c:v>
                </c:pt>
                <c:pt idx="12">
                  <c:v>179.07797046782315</c:v>
                </c:pt>
                <c:pt idx="13">
                  <c:v>3.9248332953936097E-8</c:v>
                </c:pt>
                <c:pt idx="14">
                  <c:v>163.59366380946844</c:v>
                </c:pt>
                <c:pt idx="15">
                  <c:v>209.66026426156915</c:v>
                </c:pt>
                <c:pt idx="16">
                  <c:v>999.99999981909991</c:v>
                </c:pt>
                <c:pt idx="17">
                  <c:v>999.99999985169643</c:v>
                </c:pt>
                <c:pt idx="18">
                  <c:v>999.99999986672037</c:v>
                </c:pt>
                <c:pt idx="19">
                  <c:v>999.99999985239333</c:v>
                </c:pt>
                <c:pt idx="20">
                  <c:v>580.00000040508485</c:v>
                </c:pt>
                <c:pt idx="21">
                  <c:v>986.49239191448396</c:v>
                </c:pt>
                <c:pt idx="22">
                  <c:v>999.99999988720026</c:v>
                </c:pt>
                <c:pt idx="23">
                  <c:v>866.49239227793669</c:v>
                </c:pt>
              </c:numCache>
            </c:numRef>
          </c:val>
          <c:smooth val="0"/>
          <c:extLst xmlns:c16r2="http://schemas.microsoft.com/office/drawing/2015/06/chart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92950272"/>
        <c:axId val="692950832"/>
      </c:lineChart>
      <c:catAx>
        <c:axId val="692950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92950832"/>
        <c:crosses val="autoZero"/>
        <c:auto val="1"/>
        <c:lblAlgn val="ctr"/>
        <c:lblOffset val="100"/>
        <c:noMultiLvlLbl val="0"/>
      </c:catAx>
      <c:valAx>
        <c:axId val="6929508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929502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MT1</a:t>
            </a:r>
          </a:p>
        </c:rich>
      </c:tx>
      <c:layout>
        <c:manualLayout>
          <c:xMode val="edge"/>
          <c:yMode val="edge"/>
          <c:x val="0.57893744531933511"/>
          <c:y val="1.388888888888888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[fugure_battery.xlsx]pldg!$B$1</c:f>
              <c:strCache>
                <c:ptCount val="1"/>
                <c:pt idx="0">
                  <c:v>case1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[fugure_battery.xlsx]pldg!$B$2:$B$25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180.00000001091945</c:v>
                </c:pt>
                <c:pt idx="7">
                  <c:v>350.00000000335689</c:v>
                </c:pt>
                <c:pt idx="8">
                  <c:v>699.99999999741328</c:v>
                </c:pt>
                <c:pt idx="9">
                  <c:v>699.99999999955025</c:v>
                </c:pt>
                <c:pt idx="10">
                  <c:v>699.99999999954423</c:v>
                </c:pt>
                <c:pt idx="11">
                  <c:v>699.99999999955082</c:v>
                </c:pt>
                <c:pt idx="12">
                  <c:v>699.99999999696479</c:v>
                </c:pt>
                <c:pt idx="13">
                  <c:v>699.99999999955025</c:v>
                </c:pt>
                <c:pt idx="14">
                  <c:v>699.99999999829959</c:v>
                </c:pt>
                <c:pt idx="15">
                  <c:v>699.99999999755516</c:v>
                </c:pt>
                <c:pt idx="16">
                  <c:v>350.00000000111095</c:v>
                </c:pt>
                <c:pt idx="17">
                  <c:v>240.00000002496299</c:v>
                </c:pt>
                <c:pt idx="18">
                  <c:v>300.00000003204411</c:v>
                </c:pt>
                <c:pt idx="19">
                  <c:v>220.00000000182516</c:v>
                </c:pt>
                <c:pt idx="20">
                  <c:v>349.99999999271591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  <c:extLst xmlns:c16r2="http://schemas.microsoft.com/office/drawing/2015/06/chart"/>
        </c:ser>
        <c:ser>
          <c:idx val="1"/>
          <c:order val="1"/>
          <c:tx>
            <c:strRef>
              <c:f>[fugure_battery.xlsx]pldg!$C$1</c:f>
              <c:strCache>
                <c:ptCount val="1"/>
                <c:pt idx="0">
                  <c:v>case2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[fugure_battery.xlsx]pldg!$C$2:$C$25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150.00000000004201</c:v>
                </c:pt>
                <c:pt idx="5">
                  <c:v>216.49239265760247</c:v>
                </c:pt>
                <c:pt idx="6">
                  <c:v>389.72990824397579</c:v>
                </c:pt>
                <c:pt idx="7">
                  <c:v>438.87036790301727</c:v>
                </c:pt>
                <c:pt idx="8">
                  <c:v>699.99999999992292</c:v>
                </c:pt>
                <c:pt idx="9">
                  <c:v>699.99999999995646</c:v>
                </c:pt>
                <c:pt idx="10">
                  <c:v>699.99999999994407</c:v>
                </c:pt>
                <c:pt idx="11">
                  <c:v>699.99999999996521</c:v>
                </c:pt>
                <c:pt idx="12">
                  <c:v>699.99999999992042</c:v>
                </c:pt>
                <c:pt idx="13">
                  <c:v>699.99999999992167</c:v>
                </c:pt>
                <c:pt idx="14">
                  <c:v>699.99999999995885</c:v>
                </c:pt>
                <c:pt idx="15">
                  <c:v>699.99999999995498</c:v>
                </c:pt>
                <c:pt idx="16">
                  <c:v>376.49239265817124</c:v>
                </c:pt>
                <c:pt idx="17">
                  <c:v>439.72990820564257</c:v>
                </c:pt>
                <c:pt idx="18">
                  <c:v>516.49239265956135</c:v>
                </c:pt>
                <c:pt idx="19">
                  <c:v>333.38741205969086</c:v>
                </c:pt>
                <c:pt idx="20">
                  <c:v>500.00000000002512</c:v>
                </c:pt>
                <c:pt idx="21">
                  <c:v>150.00000000010658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  <c:extLst xmlns:c16r2="http://schemas.microsoft.com/office/drawing/2015/06/chart"/>
        </c:ser>
        <c:ser>
          <c:idx val="2"/>
          <c:order val="2"/>
          <c:tx>
            <c:strRef>
              <c:f>[fugure_battery.xlsx]pldg!$D$1</c:f>
              <c:strCache>
                <c:ptCount val="1"/>
                <c:pt idx="0">
                  <c:v>case3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[fugure_battery.xlsx]pldg!$D$2:$D$25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180.0000000013346</c:v>
                </c:pt>
                <c:pt idx="7">
                  <c:v>350.00000000043605</c:v>
                </c:pt>
                <c:pt idx="8">
                  <c:v>699.99999999988995</c:v>
                </c:pt>
                <c:pt idx="9">
                  <c:v>699.9999999999759</c:v>
                </c:pt>
                <c:pt idx="10">
                  <c:v>699.99999999987415</c:v>
                </c:pt>
                <c:pt idx="11">
                  <c:v>699.99999999990894</c:v>
                </c:pt>
                <c:pt idx="12">
                  <c:v>699.99999999983027</c:v>
                </c:pt>
                <c:pt idx="13">
                  <c:v>699.99999999985516</c:v>
                </c:pt>
                <c:pt idx="14">
                  <c:v>699.99999999988916</c:v>
                </c:pt>
                <c:pt idx="15">
                  <c:v>699.9999999998588</c:v>
                </c:pt>
                <c:pt idx="16">
                  <c:v>349.99999999999267</c:v>
                </c:pt>
                <c:pt idx="17">
                  <c:v>240.0000000003221</c:v>
                </c:pt>
                <c:pt idx="18">
                  <c:v>300.00000000202812</c:v>
                </c:pt>
                <c:pt idx="19">
                  <c:v>220.0000000014613</c:v>
                </c:pt>
                <c:pt idx="20">
                  <c:v>349.99999999972596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  <c:extLst xmlns:c16r2="http://schemas.microsoft.com/office/drawing/2015/06/chart"/>
        </c:ser>
        <c:ser>
          <c:idx val="3"/>
          <c:order val="3"/>
          <c:tx>
            <c:strRef>
              <c:f>[fugure_battery.xlsx]pldg!$E$1</c:f>
              <c:strCache>
                <c:ptCount val="1"/>
                <c:pt idx="0">
                  <c:v>case4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val>
            <c:numRef>
              <c:f>[fugure_battery.xlsx]pldg!$E$2:$E$25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349.99999997473253</c:v>
                </c:pt>
                <c:pt idx="7">
                  <c:v>467.31625836111613</c:v>
                </c:pt>
                <c:pt idx="8">
                  <c:v>699.99999998790918</c:v>
                </c:pt>
                <c:pt idx="9">
                  <c:v>699.9999999947438</c:v>
                </c:pt>
                <c:pt idx="10">
                  <c:v>699.99999999152124</c:v>
                </c:pt>
                <c:pt idx="11">
                  <c:v>699.99999999297211</c:v>
                </c:pt>
                <c:pt idx="12">
                  <c:v>699.99999998790577</c:v>
                </c:pt>
                <c:pt idx="13">
                  <c:v>699.99999999344641</c:v>
                </c:pt>
                <c:pt idx="14">
                  <c:v>699.9999999929455</c:v>
                </c:pt>
                <c:pt idx="15">
                  <c:v>699.99999999294891</c:v>
                </c:pt>
                <c:pt idx="16">
                  <c:v>394.65564822652857</c:v>
                </c:pt>
                <c:pt idx="17">
                  <c:v>403.85112464772737</c:v>
                </c:pt>
                <c:pt idx="18">
                  <c:v>532.56538890133152</c:v>
                </c:pt>
                <c:pt idx="19">
                  <c:v>408.23609486467063</c:v>
                </c:pt>
                <c:pt idx="20">
                  <c:v>499.99999998840258</c:v>
                </c:pt>
                <c:pt idx="21">
                  <c:v>150.00000001652006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  <c:extLst xmlns:c16r2="http://schemas.microsoft.com/office/drawing/2015/06/chart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82126944"/>
        <c:axId val="682127504"/>
      </c:lineChart>
      <c:catAx>
        <c:axId val="68212694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82127504"/>
        <c:crosses val="autoZero"/>
        <c:auto val="1"/>
        <c:lblAlgn val="ctr"/>
        <c:lblOffset val="100"/>
        <c:noMultiLvlLbl val="0"/>
      </c:catAx>
      <c:valAx>
        <c:axId val="682127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821269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MT2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[fugure_battery.xlsx]pldg!$G$1</c:f>
              <c:strCache>
                <c:ptCount val="1"/>
                <c:pt idx="0">
                  <c:v>case1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[fugure_battery.xlsx]pldg!$G$2:$G$25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199.99999999943725</c:v>
                </c:pt>
                <c:pt idx="9">
                  <c:v>399.99999999894931</c:v>
                </c:pt>
                <c:pt idx="10">
                  <c:v>449.99999999940974</c:v>
                </c:pt>
                <c:pt idx="11">
                  <c:v>449.99999999937597</c:v>
                </c:pt>
                <c:pt idx="12">
                  <c:v>250.00000001359737</c:v>
                </c:pt>
                <c:pt idx="13">
                  <c:v>449.99999999940621</c:v>
                </c:pt>
                <c:pt idx="14">
                  <c:v>399.99999998335693</c:v>
                </c:pt>
                <c:pt idx="15">
                  <c:v>199.99999999441775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[fugure_battery.xlsx]pldg!$H$1</c:f>
              <c:strCache>
                <c:ptCount val="1"/>
                <c:pt idx="0">
                  <c:v>case2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[fugure_battery.xlsx]pldg!$H$2:$H$25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192.44100688248463</c:v>
                </c:pt>
                <c:pt idx="9">
                  <c:v>392.44100688238927</c:v>
                </c:pt>
                <c:pt idx="10">
                  <c:v>306.61258794026088</c:v>
                </c:pt>
                <c:pt idx="11">
                  <c:v>200.000000000005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[fugure_battery.xlsx]pldg!$I$1</c:f>
              <c:strCache>
                <c:ptCount val="1"/>
                <c:pt idx="0">
                  <c:v>case3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[fugure_battery.xlsx]pldg!$I$2:$I$25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200.00000000006588</c:v>
                </c:pt>
                <c:pt idx="9">
                  <c:v>400.000000000135</c:v>
                </c:pt>
                <c:pt idx="10">
                  <c:v>370.00000000020083</c:v>
                </c:pt>
                <c:pt idx="11">
                  <c:v>300.00000000030923</c:v>
                </c:pt>
                <c:pt idx="12">
                  <c:v>100.00000000087601</c:v>
                </c:pt>
                <c:pt idx="13">
                  <c:v>100.00000000042633</c:v>
                </c:pt>
                <c:pt idx="14">
                  <c:v>219.99999999984922</c:v>
                </c:pt>
                <c:pt idx="15">
                  <c:v>199.99999999952794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[fugure_battery.xlsx]pldg!$J$1</c:f>
              <c:strCache>
                <c:ptCount val="1"/>
                <c:pt idx="0">
                  <c:v>case4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val>
            <c:numRef>
              <c:f>[fugure_battery.xlsx]pldg!$J$2:$J$25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199.99999997303291</c:v>
                </c:pt>
                <c:pt idx="9">
                  <c:v>399.99999995929818</c:v>
                </c:pt>
                <c:pt idx="10">
                  <c:v>375.75063103026008</c:v>
                </c:pt>
                <c:pt idx="11">
                  <c:v>199.9999999586972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82131424"/>
        <c:axId val="682131984"/>
      </c:lineChart>
      <c:catAx>
        <c:axId val="68213142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82131984"/>
        <c:crosses val="autoZero"/>
        <c:auto val="1"/>
        <c:lblAlgn val="ctr"/>
        <c:lblOffset val="100"/>
        <c:noMultiLvlLbl val="0"/>
      </c:catAx>
      <c:valAx>
        <c:axId val="682131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821314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FC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[fugure_battery.xlsx]pldg!$L$1</c:f>
              <c:strCache>
                <c:ptCount val="1"/>
                <c:pt idx="0">
                  <c:v>case1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[fugure_battery.xlsx]pldg!$L$2:$L$25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149.9999999990554</c:v>
                </c:pt>
                <c:pt idx="10">
                  <c:v>299.99999999636867</c:v>
                </c:pt>
                <c:pt idx="11">
                  <c:v>200.00000000051011</c:v>
                </c:pt>
                <c:pt idx="12">
                  <c:v>50.000000001953261</c:v>
                </c:pt>
                <c:pt idx="13">
                  <c:v>149.99999999853145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  <c:extLst xmlns:c16r2="http://schemas.microsoft.com/office/drawing/2015/06/chart"/>
        </c:ser>
        <c:ser>
          <c:idx val="1"/>
          <c:order val="1"/>
          <c:tx>
            <c:strRef>
              <c:f>[fugure_battery.xlsx]pldg!$M$1</c:f>
              <c:strCache>
                <c:ptCount val="1"/>
                <c:pt idx="0">
                  <c:v>case3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[fugure_battery.xlsx]pldg!$M$2:$M$25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150.0000000000301</c:v>
                </c:pt>
                <c:pt idx="10">
                  <c:v>50.00000000004831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  <c:extLst xmlns:c16r2="http://schemas.microsoft.com/office/drawing/2015/06/chart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82134784"/>
        <c:axId val="682135344"/>
      </c:lineChart>
      <c:catAx>
        <c:axId val="68213478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82135344"/>
        <c:crosses val="autoZero"/>
        <c:auto val="1"/>
        <c:lblAlgn val="ctr"/>
        <c:lblOffset val="100"/>
        <c:noMultiLvlLbl val="0"/>
      </c:catAx>
      <c:valAx>
        <c:axId val="682135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82134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drp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[figure_battery_ev.xlsx]drp!$B$1</c:f>
              <c:strCache>
                <c:ptCount val="1"/>
                <c:pt idx="0">
                  <c:v>load_case1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[figure_battery_ev.xlsx]drp!$A$2:$A$25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[figure_battery_ev.xlsx]drp!$B$2:$B$25</c:f>
              <c:numCache>
                <c:formatCode>General</c:formatCode>
                <c:ptCount val="24"/>
                <c:pt idx="0">
                  <c:v>1100</c:v>
                </c:pt>
                <c:pt idx="1">
                  <c:v>700</c:v>
                </c:pt>
                <c:pt idx="2">
                  <c:v>1000</c:v>
                </c:pt>
                <c:pt idx="3">
                  <c:v>1050</c:v>
                </c:pt>
                <c:pt idx="4">
                  <c:v>1150</c:v>
                </c:pt>
                <c:pt idx="5">
                  <c:v>1250</c:v>
                </c:pt>
                <c:pt idx="6">
                  <c:v>1400</c:v>
                </c:pt>
                <c:pt idx="7">
                  <c:v>1500</c:v>
                </c:pt>
                <c:pt idx="8">
                  <c:v>1550</c:v>
                </c:pt>
                <c:pt idx="9">
                  <c:v>1600</c:v>
                </c:pt>
                <c:pt idx="10">
                  <c:v>1580</c:v>
                </c:pt>
                <c:pt idx="11">
                  <c:v>1500</c:v>
                </c:pt>
                <c:pt idx="12">
                  <c:v>1450</c:v>
                </c:pt>
                <c:pt idx="13">
                  <c:v>1450</c:v>
                </c:pt>
                <c:pt idx="14">
                  <c:v>1550</c:v>
                </c:pt>
                <c:pt idx="15">
                  <c:v>1600</c:v>
                </c:pt>
                <c:pt idx="16">
                  <c:v>1700</c:v>
                </c:pt>
                <c:pt idx="17">
                  <c:v>1750</c:v>
                </c:pt>
                <c:pt idx="18">
                  <c:v>1800</c:v>
                </c:pt>
                <c:pt idx="19">
                  <c:v>1720</c:v>
                </c:pt>
                <c:pt idx="20">
                  <c:v>1580</c:v>
                </c:pt>
                <c:pt idx="21">
                  <c:v>1420</c:v>
                </c:pt>
                <c:pt idx="22">
                  <c:v>1350</c:v>
                </c:pt>
                <c:pt idx="23">
                  <c:v>1150</c:v>
                </c:pt>
              </c:numCache>
            </c:numRef>
          </c:val>
          <c:smooth val="0"/>
          <c:extLst xmlns:c16r2="http://schemas.microsoft.com/office/drawing/2015/06/chart"/>
        </c:ser>
        <c:ser>
          <c:idx val="1"/>
          <c:order val="1"/>
          <c:tx>
            <c:strRef>
              <c:f>[figure_battery_ev.xlsx]drp!$C$1</c:f>
              <c:strCache>
                <c:ptCount val="1"/>
                <c:pt idx="0">
                  <c:v>load_case2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[figure_battery_ev.xlsx]drp!$A$2:$A$25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[figure_battery_ev.xlsx]drp!$C$2:$C$25</c:f>
              <c:numCache>
                <c:formatCode>General</c:formatCode>
                <c:ptCount val="24"/>
                <c:pt idx="0">
                  <c:v>1076.5450000000001</c:v>
                </c:pt>
                <c:pt idx="1">
                  <c:v>703.37130887773674</c:v>
                </c:pt>
                <c:pt idx="2">
                  <c:v>949.7847951851071</c:v>
                </c:pt>
                <c:pt idx="3">
                  <c:v>990.69814069036318</c:v>
                </c:pt>
                <c:pt idx="4">
                  <c:v>1072.389887300008</c:v>
                </c:pt>
                <c:pt idx="5">
                  <c:v>1153.9137028947544</c:v>
                </c:pt>
                <c:pt idx="6">
                  <c:v>1275.9249935855598</c:v>
                </c:pt>
                <c:pt idx="7">
                  <c:v>1357.1128758710629</c:v>
                </c:pt>
                <c:pt idx="8">
                  <c:v>1397.6688575961432</c:v>
                </c:pt>
                <c:pt idx="9">
                  <c:v>1438.2030682534441</c:v>
                </c:pt>
                <c:pt idx="10">
                  <c:v>1421.9918272593213</c:v>
                </c:pt>
                <c:pt idx="11">
                  <c:v>1357.1128758710629</c:v>
                </c:pt>
                <c:pt idx="12">
                  <c:v>1316.5324729024182</c:v>
                </c:pt>
                <c:pt idx="13">
                  <c:v>1316.5324729024182</c:v>
                </c:pt>
                <c:pt idx="14">
                  <c:v>1397.6688575961432</c:v>
                </c:pt>
                <c:pt idx="15">
                  <c:v>1438.2030682534441</c:v>
                </c:pt>
                <c:pt idx="16">
                  <c:v>1519.2167322733517</c:v>
                </c:pt>
                <c:pt idx="17">
                  <c:v>1559.7014430626573</c:v>
                </c:pt>
                <c:pt idx="18">
                  <c:v>1600.1749046721093</c:v>
                </c:pt>
                <c:pt idx="19">
                  <c:v>1535.4121343853615</c:v>
                </c:pt>
                <c:pt idx="20">
                  <c:v>1421.9918272593213</c:v>
                </c:pt>
                <c:pt idx="21">
                  <c:v>1292.1714043827162</c:v>
                </c:pt>
                <c:pt idx="22">
                  <c:v>1235.2877866670181</c:v>
                </c:pt>
                <c:pt idx="23">
                  <c:v>1072.389887300008</c:v>
                </c:pt>
              </c:numCache>
            </c:numRef>
          </c:val>
          <c:smooth val="0"/>
          <c:extLst xmlns:c16r2="http://schemas.microsoft.com/office/drawing/2015/06/chart"/>
        </c:ser>
        <c:ser>
          <c:idx val="2"/>
          <c:order val="2"/>
          <c:tx>
            <c:strRef>
              <c:f>[figure_battery_ev.xlsx]drp!$D$1</c:f>
              <c:strCache>
                <c:ptCount val="1"/>
                <c:pt idx="0">
                  <c:v>load_case3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[figure_battery_ev.xlsx]drp!$A$2:$A$25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[figure_battery_ev.xlsx]drp!$D$2:$D$25</c:f>
              <c:numCache>
                <c:formatCode>General</c:formatCode>
                <c:ptCount val="24"/>
                <c:pt idx="0">
                  <c:v>1100</c:v>
                </c:pt>
                <c:pt idx="1">
                  <c:v>700</c:v>
                </c:pt>
                <c:pt idx="2">
                  <c:v>1000</c:v>
                </c:pt>
                <c:pt idx="3">
                  <c:v>1050</c:v>
                </c:pt>
                <c:pt idx="4">
                  <c:v>1150</c:v>
                </c:pt>
                <c:pt idx="5">
                  <c:v>1250</c:v>
                </c:pt>
                <c:pt idx="6">
                  <c:v>1400</c:v>
                </c:pt>
                <c:pt idx="7">
                  <c:v>1500</c:v>
                </c:pt>
                <c:pt idx="8">
                  <c:v>1550</c:v>
                </c:pt>
                <c:pt idx="9">
                  <c:v>1600</c:v>
                </c:pt>
                <c:pt idx="10">
                  <c:v>1580</c:v>
                </c:pt>
                <c:pt idx="11">
                  <c:v>1500</c:v>
                </c:pt>
                <c:pt idx="12">
                  <c:v>1450</c:v>
                </c:pt>
                <c:pt idx="13">
                  <c:v>1450</c:v>
                </c:pt>
                <c:pt idx="14">
                  <c:v>1550</c:v>
                </c:pt>
                <c:pt idx="15">
                  <c:v>1600</c:v>
                </c:pt>
                <c:pt idx="16">
                  <c:v>1700</c:v>
                </c:pt>
                <c:pt idx="17">
                  <c:v>1750</c:v>
                </c:pt>
                <c:pt idx="18">
                  <c:v>1800</c:v>
                </c:pt>
                <c:pt idx="19">
                  <c:v>1720</c:v>
                </c:pt>
                <c:pt idx="20">
                  <c:v>1580</c:v>
                </c:pt>
                <c:pt idx="21">
                  <c:v>1420</c:v>
                </c:pt>
                <c:pt idx="22">
                  <c:v>1350</c:v>
                </c:pt>
                <c:pt idx="23">
                  <c:v>1150</c:v>
                </c:pt>
              </c:numCache>
            </c:numRef>
          </c:val>
          <c:smooth val="0"/>
          <c:extLst xmlns:c16r2="http://schemas.microsoft.com/office/drawing/2015/06/chart"/>
        </c:ser>
        <c:ser>
          <c:idx val="3"/>
          <c:order val="3"/>
          <c:tx>
            <c:strRef>
              <c:f>[figure_battery_ev.xlsx]drp!$E$1</c:f>
              <c:strCache>
                <c:ptCount val="1"/>
                <c:pt idx="0">
                  <c:v>load_case4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[figure_battery_ev.xlsx]drp!$A$2:$A$25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[figure_battery_ev.xlsx]drp!$E$2:$E$25</c:f>
              <c:numCache>
                <c:formatCode>General</c:formatCode>
                <c:ptCount val="24"/>
                <c:pt idx="0">
                  <c:v>1816.5</c:v>
                </c:pt>
                <c:pt idx="1">
                  <c:v>673.50396075590834</c:v>
                </c:pt>
                <c:pt idx="2">
                  <c:v>920.16611073867205</c:v>
                </c:pt>
                <c:pt idx="3">
                  <c:v>960.95945267300158</c:v>
                </c:pt>
                <c:pt idx="4">
                  <c:v>1042.302917451651</c:v>
                </c:pt>
                <c:pt idx="5">
                  <c:v>1123.3453802701258</c:v>
                </c:pt>
                <c:pt idx="6">
                  <c:v>1244.4030135525002</c:v>
                </c:pt>
                <c:pt idx="7">
                  <c:v>1324.8062780739936</c:v>
                </c:pt>
                <c:pt idx="8">
                  <c:v>1364.9256379342962</c:v>
                </c:pt>
                <c:pt idx="9">
                  <c:v>1404.9934878470654</c:v>
                </c:pt>
                <c:pt idx="10">
                  <c:v>1388.9723769771374</c:v>
                </c:pt>
                <c:pt idx="11">
                  <c:v>1324.8062780739936</c:v>
                </c:pt>
                <c:pt idx="12">
                  <c:v>1284.6329404247581</c:v>
                </c:pt>
                <c:pt idx="13">
                  <c:v>1284.6329404247581</c:v>
                </c:pt>
                <c:pt idx="14">
                  <c:v>1364.9256379342962</c:v>
                </c:pt>
                <c:pt idx="15">
                  <c:v>1404.9934878470654</c:v>
                </c:pt>
                <c:pt idx="16">
                  <c:v>1484.9838398607185</c:v>
                </c:pt>
                <c:pt idx="17">
                  <c:v>1524.9106056757589</c:v>
                </c:pt>
                <c:pt idx="18">
                  <c:v>1564.7944016671884</c:v>
                </c:pt>
                <c:pt idx="19">
                  <c:v>1500.959824576325</c:v>
                </c:pt>
                <c:pt idx="20">
                  <c:v>1388.9723769771374</c:v>
                </c:pt>
                <c:pt idx="21">
                  <c:v>1260.5019482199591</c:v>
                </c:pt>
                <c:pt idx="22">
                  <c:v>1204.1137393185102</c:v>
                </c:pt>
                <c:pt idx="23">
                  <c:v>1042.302917451651</c:v>
                </c:pt>
              </c:numCache>
            </c:numRef>
          </c:val>
          <c:smooth val="0"/>
          <c:extLst xmlns:c16r2="http://schemas.microsoft.com/office/drawing/2015/06/chart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82139264"/>
        <c:axId val="682139824"/>
      </c:lineChart>
      <c:catAx>
        <c:axId val="6821392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82139824"/>
        <c:crosses val="autoZero"/>
        <c:auto val="1"/>
        <c:lblAlgn val="ctr"/>
        <c:lblOffset val="100"/>
        <c:noMultiLvlLbl val="0"/>
      </c:catAx>
      <c:valAx>
        <c:axId val="6821398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821392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pug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[figure_battery_ev.xlsx]pug!$B$1</c:f>
              <c:strCache>
                <c:ptCount val="1"/>
                <c:pt idx="0">
                  <c:v>case1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[figure_battery_ev.xlsx]pug!$A$2:$A$25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[figure_battery_ev.xlsx]pug!$B$2:$B$25</c:f>
              <c:numCache>
                <c:formatCode>General</c:formatCode>
                <c:ptCount val="24"/>
                <c:pt idx="0">
                  <c:v>999.99999083411251</c:v>
                </c:pt>
                <c:pt idx="1">
                  <c:v>697.40439746737707</c:v>
                </c:pt>
                <c:pt idx="2">
                  <c:v>999.99999256599131</c:v>
                </c:pt>
                <c:pt idx="3">
                  <c:v>999.99999266938551</c:v>
                </c:pt>
                <c:pt idx="4">
                  <c:v>999.99999262398137</c:v>
                </c:pt>
                <c:pt idx="5">
                  <c:v>999.99999927671149</c:v>
                </c:pt>
                <c:pt idx="6">
                  <c:v>999.99999397721172</c:v>
                </c:pt>
                <c:pt idx="7">
                  <c:v>999.99998956440015</c:v>
                </c:pt>
                <c:pt idx="8">
                  <c:v>222.97809350884017</c:v>
                </c:pt>
                <c:pt idx="9">
                  <c:v>-36.354885273622294</c:v>
                </c:pt>
                <c:pt idx="10">
                  <c:v>-328.91211313423338</c:v>
                </c:pt>
                <c:pt idx="11">
                  <c:v>-340.70302022436306</c:v>
                </c:pt>
                <c:pt idx="12">
                  <c:v>-74.52706550400525</c:v>
                </c:pt>
                <c:pt idx="13">
                  <c:v>-503.88884723579025</c:v>
                </c:pt>
                <c:pt idx="14">
                  <c:v>-158.90012709952003</c:v>
                </c:pt>
                <c:pt idx="15">
                  <c:v>133.34170094885391</c:v>
                </c:pt>
                <c:pt idx="16">
                  <c:v>999.99994488256448</c:v>
                </c:pt>
                <c:pt idx="17">
                  <c:v>999.99999263824441</c:v>
                </c:pt>
                <c:pt idx="18">
                  <c:v>999.99999337010809</c:v>
                </c:pt>
                <c:pt idx="19">
                  <c:v>999.99999261081587</c:v>
                </c:pt>
                <c:pt idx="20">
                  <c:v>734.99200045400403</c:v>
                </c:pt>
                <c:pt idx="21">
                  <c:v>999.9999844971976</c:v>
                </c:pt>
                <c:pt idx="22">
                  <c:v>999.99998987585957</c:v>
                </c:pt>
                <c:pt idx="23">
                  <c:v>904.72415558268096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[figure_battery_ev.xlsx]pug!$C$1</c:f>
              <c:strCache>
                <c:ptCount val="1"/>
                <c:pt idx="0">
                  <c:v>case2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[figure_battery_ev.xlsx]pug!$A$2:$A$25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[figure_battery_ev.xlsx]pug!$C$2:$C$25</c:f>
              <c:numCache>
                <c:formatCode>General</c:formatCode>
                <c:ptCount val="24"/>
                <c:pt idx="0">
                  <c:v>999.9999999978736</c:v>
                </c:pt>
                <c:pt idx="1">
                  <c:v>697.40443153714568</c:v>
                </c:pt>
                <c:pt idx="2">
                  <c:v>999.99999999931777</c:v>
                </c:pt>
                <c:pt idx="3">
                  <c:v>999.99999999813531</c:v>
                </c:pt>
                <c:pt idx="4">
                  <c:v>999.99999999927059</c:v>
                </c:pt>
                <c:pt idx="5">
                  <c:v>999.99999999932834</c:v>
                </c:pt>
                <c:pt idx="6">
                  <c:v>999.99999999918703</c:v>
                </c:pt>
                <c:pt idx="7">
                  <c:v>999.99999999869044</c:v>
                </c:pt>
                <c:pt idx="8">
                  <c:v>206.16605975014826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330.17768125986396</c:v>
                </c:pt>
                <c:pt idx="13">
                  <c:v>0</c:v>
                </c:pt>
                <c:pt idx="14">
                  <c:v>17.747802268728538</c:v>
                </c:pt>
                <c:pt idx="15">
                  <c:v>105.09382852034622</c:v>
                </c:pt>
                <c:pt idx="16">
                  <c:v>999.99999999811746</c:v>
                </c:pt>
                <c:pt idx="17">
                  <c:v>999.99999999853378</c:v>
                </c:pt>
                <c:pt idx="18">
                  <c:v>999.99999999868101</c:v>
                </c:pt>
                <c:pt idx="19">
                  <c:v>999.99999999853446</c:v>
                </c:pt>
                <c:pt idx="20">
                  <c:v>343.43356308113022</c:v>
                </c:pt>
                <c:pt idx="21">
                  <c:v>999.99999999736872</c:v>
                </c:pt>
                <c:pt idx="22">
                  <c:v>999.99999999814634</c:v>
                </c:pt>
                <c:pt idx="23">
                  <c:v>903.22077187903596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[figure_battery_ev.xlsx]pug!$D$1</c:f>
              <c:strCache>
                <c:ptCount val="1"/>
                <c:pt idx="0">
                  <c:v>case3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[figure_battery_ev.xlsx]pug!$A$2:$A$25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[figure_battery_ev.xlsx]pug!$D$2:$D$25</c:f>
              <c:numCache>
                <c:formatCode>General</c:formatCode>
                <c:ptCount val="24"/>
                <c:pt idx="0">
                  <c:v>999.99999999990621</c:v>
                </c:pt>
                <c:pt idx="1">
                  <c:v>698.79949264962613</c:v>
                </c:pt>
                <c:pt idx="2">
                  <c:v>999.99999999991849</c:v>
                </c:pt>
                <c:pt idx="3">
                  <c:v>999.9999999999277</c:v>
                </c:pt>
                <c:pt idx="4">
                  <c:v>999.99999999992849</c:v>
                </c:pt>
                <c:pt idx="5">
                  <c:v>1000</c:v>
                </c:pt>
                <c:pt idx="6">
                  <c:v>999.99999999992883</c:v>
                </c:pt>
                <c:pt idx="7">
                  <c:v>999.99999999991599</c:v>
                </c:pt>
                <c:pt idx="8">
                  <c:v>265.36196627012629</c:v>
                </c:pt>
                <c:pt idx="9">
                  <c:v>4.9999999999177218</c:v>
                </c:pt>
                <c:pt idx="10">
                  <c:v>0</c:v>
                </c:pt>
                <c:pt idx="11">
                  <c:v>0</c:v>
                </c:pt>
                <c:pt idx="12">
                  <c:v>117.11863688841406</c:v>
                </c:pt>
                <c:pt idx="13">
                  <c:v>0</c:v>
                </c:pt>
                <c:pt idx="14">
                  <c:v>0</c:v>
                </c:pt>
                <c:pt idx="15">
                  <c:v>129.84337887856731</c:v>
                </c:pt>
                <c:pt idx="16">
                  <c:v>999.99999999968827</c:v>
                </c:pt>
                <c:pt idx="17">
                  <c:v>999.99999999991314</c:v>
                </c:pt>
                <c:pt idx="18">
                  <c:v>999.99999999992133</c:v>
                </c:pt>
                <c:pt idx="19">
                  <c:v>999.99999999991303</c:v>
                </c:pt>
                <c:pt idx="20">
                  <c:v>746.22133992856004</c:v>
                </c:pt>
                <c:pt idx="21">
                  <c:v>999.99999999986107</c:v>
                </c:pt>
                <c:pt idx="22">
                  <c:v>999.99999999988961</c:v>
                </c:pt>
                <c:pt idx="23">
                  <c:v>899.83375196401357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[figure_battery_ev.xlsx]pug!$E$1</c:f>
              <c:strCache>
                <c:ptCount val="1"/>
                <c:pt idx="0">
                  <c:v>case4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[figure_battery_ev.xlsx]pug!$A$2:$A$25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[figure_battery_ev.xlsx]pug!$E$2:$E$25</c:f>
              <c:numCache>
                <c:formatCode>General</c:formatCode>
                <c:ptCount val="24"/>
                <c:pt idx="0">
                  <c:v>999.99999999684678</c:v>
                </c:pt>
                <c:pt idx="1">
                  <c:v>691.49239264087714</c:v>
                </c:pt>
                <c:pt idx="2">
                  <c:v>999.99999999535726</c:v>
                </c:pt>
                <c:pt idx="3">
                  <c:v>999.99999999509714</c:v>
                </c:pt>
                <c:pt idx="4">
                  <c:v>999.99999999530303</c:v>
                </c:pt>
                <c:pt idx="5">
                  <c:v>999.99999999589147</c:v>
                </c:pt>
                <c:pt idx="6">
                  <c:v>999.99999999409499</c:v>
                </c:pt>
                <c:pt idx="7">
                  <c:v>999.99999999153408</c:v>
                </c:pt>
                <c:pt idx="8">
                  <c:v>260.00000009454044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218.92723625986275</c:v>
                </c:pt>
                <c:pt idx="13">
                  <c:v>0</c:v>
                </c:pt>
                <c:pt idx="14">
                  <c:v>124.58482120852176</c:v>
                </c:pt>
                <c:pt idx="15">
                  <c:v>190.33707589700356</c:v>
                </c:pt>
                <c:pt idx="16">
                  <c:v>999.99999998791645</c:v>
                </c:pt>
                <c:pt idx="17">
                  <c:v>999.99999999059332</c:v>
                </c:pt>
                <c:pt idx="18">
                  <c:v>999.9999999915309</c:v>
                </c:pt>
                <c:pt idx="19">
                  <c:v>999.99999999059389</c:v>
                </c:pt>
                <c:pt idx="20">
                  <c:v>606.51580984774375</c:v>
                </c:pt>
                <c:pt idx="21">
                  <c:v>997.377649689142</c:v>
                </c:pt>
                <c:pt idx="22">
                  <c:v>999.99999999221825</c:v>
                </c:pt>
                <c:pt idx="23">
                  <c:v>881.65828994196784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94345200"/>
        <c:axId val="694345760"/>
      </c:lineChart>
      <c:catAx>
        <c:axId val="6943452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94345760"/>
        <c:crosses val="autoZero"/>
        <c:auto val="1"/>
        <c:lblAlgn val="ctr"/>
        <c:lblOffset val="100"/>
        <c:noMultiLvlLbl val="0"/>
      </c:catAx>
      <c:valAx>
        <c:axId val="694345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943452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MT1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[figure_battery_ev.xlsx]pldg!$B$1</c:f>
              <c:strCache>
                <c:ptCount val="1"/>
                <c:pt idx="0">
                  <c:v>case1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[figure_battery_ev.xlsx]pldg!$B$2:$B$25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185.12744256381907</c:v>
                </c:pt>
                <c:pt idx="7">
                  <c:v>349.99999882427096</c:v>
                </c:pt>
                <c:pt idx="8">
                  <c:v>699.99998351444572</c:v>
                </c:pt>
                <c:pt idx="9">
                  <c:v>699.99999846045637</c:v>
                </c:pt>
                <c:pt idx="10">
                  <c:v>699.99999845973616</c:v>
                </c:pt>
                <c:pt idx="11">
                  <c:v>699.9999984595305</c:v>
                </c:pt>
                <c:pt idx="12">
                  <c:v>699.99999046260655</c:v>
                </c:pt>
                <c:pt idx="13">
                  <c:v>699.99999846128935</c:v>
                </c:pt>
                <c:pt idx="14">
                  <c:v>699.99999447739401</c:v>
                </c:pt>
                <c:pt idx="15">
                  <c:v>699.99998894918735</c:v>
                </c:pt>
                <c:pt idx="16">
                  <c:v>349.99999995895149</c:v>
                </c:pt>
                <c:pt idx="17">
                  <c:v>254.86218665081415</c:v>
                </c:pt>
                <c:pt idx="18">
                  <c:v>313.20689034336215</c:v>
                </c:pt>
                <c:pt idx="19">
                  <c:v>237.73309698937862</c:v>
                </c:pt>
                <c:pt idx="20">
                  <c:v>349.99997770625868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  <c:extLst xmlns:c16r2="http://schemas.microsoft.com/office/drawing/2015/06/chart"/>
        </c:ser>
        <c:ser>
          <c:idx val="1"/>
          <c:order val="1"/>
          <c:tx>
            <c:strRef>
              <c:f>[figure_battery_ev.xlsx]pldg!$C$1</c:f>
              <c:strCache>
                <c:ptCount val="1"/>
                <c:pt idx="0">
                  <c:v>case2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[figure_battery_ev.xlsx]pldg!$C$2:$C$25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230.77007278245483</c:v>
                </c:pt>
                <c:pt idx="6">
                  <c:v>302.36875823209391</c:v>
                </c:pt>
                <c:pt idx="7">
                  <c:v>473.6557944577973</c:v>
                </c:pt>
                <c:pt idx="8">
                  <c:v>699.99999999993145</c:v>
                </c:pt>
                <c:pt idx="9">
                  <c:v>699.9999999999643</c:v>
                </c:pt>
                <c:pt idx="10">
                  <c:v>699.99999999996407</c:v>
                </c:pt>
                <c:pt idx="11">
                  <c:v>699.99999999997294</c:v>
                </c:pt>
                <c:pt idx="12">
                  <c:v>699.99999999993099</c:v>
                </c:pt>
                <c:pt idx="13">
                  <c:v>699.99999999996771</c:v>
                </c:pt>
                <c:pt idx="14">
                  <c:v>699.99999999996021</c:v>
                </c:pt>
                <c:pt idx="15">
                  <c:v>699.99999999995998</c:v>
                </c:pt>
                <c:pt idx="16">
                  <c:v>391.91181021018684</c:v>
                </c:pt>
                <c:pt idx="17">
                  <c:v>375.33860248701211</c:v>
                </c:pt>
                <c:pt idx="18">
                  <c:v>431.17957079393159</c:v>
                </c:pt>
                <c:pt idx="19">
                  <c:v>358.20947971608729</c:v>
                </c:pt>
                <c:pt idx="20">
                  <c:v>515.38659782778586</c:v>
                </c:pt>
                <c:pt idx="21">
                  <c:v>165.38659782784643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  <c:extLst xmlns:c16r2="http://schemas.microsoft.com/office/drawing/2015/06/chart"/>
        </c:ser>
        <c:ser>
          <c:idx val="2"/>
          <c:order val="2"/>
          <c:tx>
            <c:strRef>
              <c:f>[figure_battery_ev.xlsx]pldg!$D$1</c:f>
              <c:strCache>
                <c:ptCount val="1"/>
                <c:pt idx="0">
                  <c:v>case3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[figure_battery_ev.xlsx]pldg!$D$2:$D$25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182.92796995161021</c:v>
                </c:pt>
                <c:pt idx="7">
                  <c:v>350.00000000052682</c:v>
                </c:pt>
                <c:pt idx="8">
                  <c:v>699.99999999987688</c:v>
                </c:pt>
                <c:pt idx="9">
                  <c:v>699.99999999998192</c:v>
                </c:pt>
                <c:pt idx="10">
                  <c:v>699.99999999992087</c:v>
                </c:pt>
                <c:pt idx="11">
                  <c:v>699.99999999994168</c:v>
                </c:pt>
                <c:pt idx="12">
                  <c:v>699.9999999998879</c:v>
                </c:pt>
                <c:pt idx="13">
                  <c:v>699.99999999992338</c:v>
                </c:pt>
                <c:pt idx="14">
                  <c:v>699.99999999991996</c:v>
                </c:pt>
                <c:pt idx="15">
                  <c:v>699.99999999990087</c:v>
                </c:pt>
                <c:pt idx="16">
                  <c:v>349.99999999997658</c:v>
                </c:pt>
                <c:pt idx="17">
                  <c:v>254.35022887886458</c:v>
                </c:pt>
                <c:pt idx="18">
                  <c:v>319.39841545770997</c:v>
                </c:pt>
                <c:pt idx="19">
                  <c:v>239.689350320844</c:v>
                </c:pt>
                <c:pt idx="20">
                  <c:v>349.99999999984016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  <c:extLst xmlns:c16r2="http://schemas.microsoft.com/office/drawing/2015/06/chart"/>
        </c:ser>
        <c:ser>
          <c:idx val="3"/>
          <c:order val="3"/>
          <c:tx>
            <c:strRef>
              <c:f>[figure_battery_ev.xlsx]pldg!$E$1</c:f>
              <c:strCache>
                <c:ptCount val="1"/>
                <c:pt idx="0">
                  <c:v>case4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val>
            <c:numRef>
              <c:f>[figure_battery_ev.xlsx]pldg!$E$2:$E$25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349.99999997473253</c:v>
                </c:pt>
                <c:pt idx="7">
                  <c:v>467.31625836111613</c:v>
                </c:pt>
                <c:pt idx="8">
                  <c:v>699.99999998790918</c:v>
                </c:pt>
                <c:pt idx="9">
                  <c:v>699.9999999947438</c:v>
                </c:pt>
                <c:pt idx="10">
                  <c:v>699.99999999152124</c:v>
                </c:pt>
                <c:pt idx="11">
                  <c:v>699.99999999297211</c:v>
                </c:pt>
                <c:pt idx="12">
                  <c:v>699.99999998790577</c:v>
                </c:pt>
                <c:pt idx="13">
                  <c:v>699.99999999344641</c:v>
                </c:pt>
                <c:pt idx="14">
                  <c:v>699.9999999929455</c:v>
                </c:pt>
                <c:pt idx="15">
                  <c:v>699.99999999294891</c:v>
                </c:pt>
                <c:pt idx="16">
                  <c:v>394.65564822652857</c:v>
                </c:pt>
                <c:pt idx="17">
                  <c:v>403.85112464772737</c:v>
                </c:pt>
                <c:pt idx="18">
                  <c:v>532.56538890133152</c:v>
                </c:pt>
                <c:pt idx="19">
                  <c:v>408.23609486467063</c:v>
                </c:pt>
                <c:pt idx="20">
                  <c:v>499.99999998840258</c:v>
                </c:pt>
                <c:pt idx="21">
                  <c:v>150.00000001652006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  <c:extLst xmlns:c16r2="http://schemas.microsoft.com/office/drawing/2015/06/chart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94349680"/>
        <c:axId val="694350240"/>
      </c:lineChart>
      <c:catAx>
        <c:axId val="69434968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94350240"/>
        <c:crosses val="autoZero"/>
        <c:auto val="1"/>
        <c:lblAlgn val="ctr"/>
        <c:lblOffset val="100"/>
        <c:noMultiLvlLbl val="0"/>
      </c:catAx>
      <c:valAx>
        <c:axId val="6943502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943496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MT2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[figure_battery_ev.xlsx]pldg!$G$1</c:f>
              <c:strCache>
                <c:ptCount val="1"/>
                <c:pt idx="0">
                  <c:v>case1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[figure_battery_ev.xlsx]pldg!$G$2:$G$25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100.0000046844867</c:v>
                </c:pt>
                <c:pt idx="8">
                  <c:v>250.00002026027624</c:v>
                </c:pt>
                <c:pt idx="9">
                  <c:v>449.99999780272179</c:v>
                </c:pt>
                <c:pt idx="10">
                  <c:v>449.99999799709133</c:v>
                </c:pt>
                <c:pt idx="11">
                  <c:v>449.99999790358856</c:v>
                </c:pt>
                <c:pt idx="12">
                  <c:v>250.00004247076194</c:v>
                </c:pt>
                <c:pt idx="13">
                  <c:v>449.9999979060741</c:v>
                </c:pt>
                <c:pt idx="14">
                  <c:v>399.99995034672611</c:v>
                </c:pt>
                <c:pt idx="15">
                  <c:v>199.99998337132368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  <c:extLst xmlns:c16r2="http://schemas.microsoft.com/office/drawing/2015/06/chart"/>
        </c:ser>
        <c:ser>
          <c:idx val="1"/>
          <c:order val="1"/>
          <c:tx>
            <c:strRef>
              <c:f>[figure_battery_ev.xlsx]pldg!$H$1</c:f>
              <c:strCache>
                <c:ptCount val="1"/>
                <c:pt idx="0">
                  <c:v>case2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[figure_battery_ev.xlsx]pldg!$H$2:$H$25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199.99999999982512</c:v>
                </c:pt>
                <c:pt idx="9">
                  <c:v>399.99999999981526</c:v>
                </c:pt>
                <c:pt idx="10">
                  <c:v>400.0000000000212</c:v>
                </c:pt>
                <c:pt idx="11">
                  <c:v>200.00000000005787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  <c:extLst xmlns:c16r2="http://schemas.microsoft.com/office/drawing/2015/06/chart"/>
        </c:ser>
        <c:ser>
          <c:idx val="2"/>
          <c:order val="2"/>
          <c:tx>
            <c:strRef>
              <c:f>[figure_battery_ev.xlsx]pldg!$I$1</c:f>
              <c:strCache>
                <c:ptCount val="1"/>
                <c:pt idx="0">
                  <c:v>case3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[figure_battery_ev.xlsx]pldg!$I$2:$I$25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200.00000000007404</c:v>
                </c:pt>
                <c:pt idx="9">
                  <c:v>400.00000000015046</c:v>
                </c:pt>
                <c:pt idx="10">
                  <c:v>370.00000000017752</c:v>
                </c:pt>
                <c:pt idx="11">
                  <c:v>306.97476493015546</c:v>
                </c:pt>
                <c:pt idx="12">
                  <c:v>106.97476493030295</c:v>
                </c:pt>
                <c:pt idx="13">
                  <c:v>108.81478685976009</c:v>
                </c:pt>
                <c:pt idx="14">
                  <c:v>237.55931960147322</c:v>
                </c:pt>
                <c:pt idx="15">
                  <c:v>199.99999999970564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  <c:extLst xmlns:c16r2="http://schemas.microsoft.com/office/drawing/2015/06/chart"/>
        </c:ser>
        <c:ser>
          <c:idx val="3"/>
          <c:order val="3"/>
          <c:tx>
            <c:strRef>
              <c:f>[figure_battery_ev.xlsx]pldg!$J$1</c:f>
              <c:strCache>
                <c:ptCount val="1"/>
                <c:pt idx="0">
                  <c:v>case4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val>
            <c:numRef>
              <c:f>[figure_battery_ev.xlsx]pldg!$J$2:$J$25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199.99999997303291</c:v>
                </c:pt>
                <c:pt idx="9">
                  <c:v>399.99999995929818</c:v>
                </c:pt>
                <c:pt idx="10">
                  <c:v>375.75063103026008</c:v>
                </c:pt>
                <c:pt idx="11">
                  <c:v>199.9999999586972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  <c:extLst xmlns:c16r2="http://schemas.microsoft.com/office/drawing/2015/06/chart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94354160"/>
        <c:axId val="694354720"/>
      </c:lineChart>
      <c:catAx>
        <c:axId val="69435416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94354720"/>
        <c:crosses val="autoZero"/>
        <c:auto val="1"/>
        <c:lblAlgn val="ctr"/>
        <c:lblOffset val="100"/>
        <c:noMultiLvlLbl val="0"/>
      </c:catAx>
      <c:valAx>
        <c:axId val="694354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943541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1573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49</cp:revision>
  <dcterms:created xsi:type="dcterms:W3CDTF">2014-11-02T05:50:00Z</dcterms:created>
  <dcterms:modified xsi:type="dcterms:W3CDTF">2014-11-02T23:43:00Z</dcterms:modified>
</cp:coreProperties>
</file>